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12C25" w14:textId="77777777" w:rsidR="00762756" w:rsidRDefault="00762756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7C8C076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257BC33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B45DCF6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DED416E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238A7E0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95AD07F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70FBE37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9EC4312" w14:textId="77777777" w:rsidR="00914AA8" w:rsidRDefault="00914AA8" w:rsidP="008F7A99">
      <w:pPr>
        <w:spacing w:line="240" w:lineRule="auto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80E6D81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C75B3A9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F94180E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C058BC2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654776A" w14:textId="77777777" w:rsidR="00762756" w:rsidRPr="00762756" w:rsidRDefault="00762756" w:rsidP="00762756">
      <w:pPr>
        <w:spacing w:after="160" w:line="278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  <w:r w:rsidRPr="00762756">
        <w:rPr>
          <w:rFonts w:ascii="Times New Roman" w:eastAsia="Calibri" w:hAnsi="Times New Roman" w:cs="Times New Roman"/>
          <w:b/>
          <w:kern w:val="0"/>
          <w:sz w:val="32"/>
          <w14:ligatures w14:val="none"/>
        </w:rPr>
        <w:t>РЕЗУЛЬТАТИ ОПИТУВАННЯ</w:t>
      </w:r>
    </w:p>
    <w:p w14:paraId="6175FF4A" w14:textId="0818D338" w:rsidR="00762756" w:rsidRPr="00762756" w:rsidRDefault="00170CC4" w:rsidP="00762756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у</w:t>
      </w:r>
      <w:r w:rsidR="00762756" w:rsidRPr="00762756">
        <w:rPr>
          <w:rFonts w:ascii="Times New Roman" w:hAnsi="Times New Roman" w:cs="Times New Roman"/>
          <w:b/>
          <w:bCs/>
          <w:sz w:val="32"/>
          <w:szCs w:val="32"/>
          <w:u w:val="single"/>
        </w:rPr>
        <w:t>чнів</w:t>
      </w:r>
      <w:r w:rsidR="008F7A99">
        <w:rPr>
          <w:rFonts w:ascii="Times New Roman" w:hAnsi="Times New Roman" w:cs="Times New Roman"/>
          <w:b/>
          <w:bCs/>
          <w:sz w:val="32"/>
          <w:szCs w:val="32"/>
          <w:u w:val="single"/>
        </w:rPr>
        <w:t>/учениць</w:t>
      </w:r>
      <w:r w:rsidR="00762756" w:rsidRPr="0076275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9 класів</w:t>
      </w:r>
      <w:r w:rsidR="00762756" w:rsidRPr="00762756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914AA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5A5C9E3" w14:textId="77777777" w:rsidR="00914AA8" w:rsidRDefault="00762756" w:rsidP="00762756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6275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  <w:t>у межах Тернопільської міської територіальної громади</w:t>
      </w:r>
      <w:r w:rsidR="00914AA8" w:rsidRPr="00914AA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6CF954D" w14:textId="1A81EE75" w:rsidR="00762756" w:rsidRPr="00762756" w:rsidRDefault="00914AA8" w:rsidP="0076275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40"/>
          <w:szCs w:val="32"/>
          <w14:ligatures w14:val="none"/>
        </w:rPr>
      </w:pPr>
      <w:r w:rsidRPr="00762756">
        <w:rPr>
          <w:rFonts w:ascii="Times New Roman" w:hAnsi="Times New Roman" w:cs="Times New Roman"/>
          <w:b/>
          <w:bCs/>
          <w:sz w:val="32"/>
          <w:szCs w:val="32"/>
        </w:rPr>
        <w:t xml:space="preserve">щодо вибору </w:t>
      </w:r>
      <w:r>
        <w:rPr>
          <w:rFonts w:ascii="Times New Roman" w:hAnsi="Times New Roman" w:cs="Times New Roman"/>
          <w:b/>
          <w:bCs/>
          <w:sz w:val="32"/>
          <w:szCs w:val="32"/>
        </w:rPr>
        <w:t>освітньої траєкторії</w:t>
      </w:r>
    </w:p>
    <w:p w14:paraId="36491E51" w14:textId="77777777" w:rsidR="00762756" w:rsidRDefault="00762756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5197B72" w14:textId="77777777" w:rsidR="00762756" w:rsidRDefault="00762756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A91C8B0" w14:textId="25F8C565" w:rsidR="00762756" w:rsidRDefault="00762756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62756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w:drawing>
          <wp:inline distT="0" distB="0" distL="0" distR="0" wp14:anchorId="53B9757A" wp14:editId="1BC8ABF7">
            <wp:extent cx="4171950" cy="2622379"/>
            <wp:effectExtent l="0" t="0" r="0" b="6985"/>
            <wp:docPr id="837376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3762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1165" cy="262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809B8" w14:textId="77777777" w:rsidR="00762756" w:rsidRDefault="00762756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AD41C74" w14:textId="77777777" w:rsidR="00762756" w:rsidRDefault="00762756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A49E600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4D8A9A7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5542C4F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A15DEE5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A25F9CC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5C621B1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5581182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81BB7FA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1B7BDBB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B5497D7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FE1A300" w14:textId="77777777" w:rsidR="00914AA8" w:rsidRDefault="00914AA8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F6032DE" w14:textId="499F9B6A" w:rsidR="00914AA8" w:rsidRDefault="002B4AFA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2026</w:t>
      </w:r>
    </w:p>
    <w:p w14:paraId="22E6A3CC" w14:textId="77777777" w:rsidR="008F7A99" w:rsidRDefault="008F7A99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1A5CB3C" w14:textId="77777777" w:rsidR="008F7A99" w:rsidRDefault="008F7A99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708F588" w14:textId="05268415" w:rsidR="00762756" w:rsidRPr="00762756" w:rsidRDefault="00762756" w:rsidP="0076275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627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ЗВІТ ЗА РЕЗУЛЬТАТАМИ ОПИТУВАННЯ </w:t>
      </w:r>
    </w:p>
    <w:p w14:paraId="6DC03FEA" w14:textId="26572303" w:rsidR="00762756" w:rsidRPr="00762756" w:rsidRDefault="00762756" w:rsidP="0076275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З </w:t>
      </w:r>
      <w:r w:rsidRPr="00762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0</w:t>
      </w:r>
      <w:r w:rsidRPr="00762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20</w:t>
      </w:r>
      <w:r w:rsidRPr="00762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березня</w:t>
      </w:r>
      <w:r w:rsidRPr="00762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6</w:t>
      </w:r>
      <w:r w:rsidRPr="00762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 року</w:t>
      </w: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Тернопільський комунальний методичний центр науково-освітніх інновацій та моніторингу проводив опитування учнів</w:t>
      </w:r>
      <w:r w:rsidR="008F7A9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9 класів у межах Тернопільської міської територіальної громади щодо вибору напряму профільного навчання й подальшої освітньої траєкторії після закінчення 9 класу. </w:t>
      </w:r>
    </w:p>
    <w:p w14:paraId="0360E83A" w14:textId="2FA326A9" w:rsidR="00762756" w:rsidRPr="00762756" w:rsidRDefault="00762756" w:rsidP="00762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Мета дослідження: </w:t>
      </w: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отримати комплексну інформацію про освітні наміри, інтереси та потреби учнів</w:t>
      </w:r>
      <w:r w:rsidR="008F7A9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9 класів для формування оптимальної та затребуваної мережі академічних ліцеїв, яка відповідає реальному попиту здобувачів освіти.</w:t>
      </w:r>
    </w:p>
    <w:p w14:paraId="37B9A20F" w14:textId="77777777" w:rsidR="00762756" w:rsidRPr="00762756" w:rsidRDefault="00762756" w:rsidP="00762756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62756">
        <w:rPr>
          <w:rFonts w:ascii="Times New Roman" w:hAnsi="Times New Roman" w:cs="Times New Roman"/>
          <w:b/>
          <w:bCs/>
          <w:sz w:val="24"/>
          <w:szCs w:val="24"/>
        </w:rPr>
        <w:t>Завдання</w:t>
      </w:r>
      <w:r w:rsidRPr="0076275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дослідження</w:t>
      </w:r>
    </w:p>
    <w:p w14:paraId="678ADAA2" w14:textId="66B561D9" w:rsidR="00762756" w:rsidRPr="00762756" w:rsidRDefault="00762756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визначити освітні наміри учнів</w:t>
      </w:r>
      <w:r w:rsidR="008F7A9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9 класів щодо продовження навчання у 10 класа</w:t>
      </w:r>
      <w:r w:rsidR="008F7A9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х ліцеїв </w:t>
      </w: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або вступу до закладів фахової </w:t>
      </w:r>
      <w:proofErr w:type="spellStart"/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передвищої</w:t>
      </w:r>
      <w:proofErr w:type="spellEnd"/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освіти;</w:t>
      </w:r>
    </w:p>
    <w:p w14:paraId="2AE0B956" w14:textId="77777777" w:rsidR="00762756" w:rsidRPr="00762756" w:rsidRDefault="00762756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створити інформаційну базу для управлінських рішень у сфері планування мережі академічних ліцеїв;</w:t>
      </w:r>
    </w:p>
    <w:p w14:paraId="5E8C6C2A" w14:textId="77777777" w:rsidR="00762756" w:rsidRPr="00762756" w:rsidRDefault="00762756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сформувати аналітичну довідку щодо запитів здобувачів освіти на визначення профілів навчання.</w:t>
      </w:r>
    </w:p>
    <w:p w14:paraId="4C1E618C" w14:textId="77777777" w:rsidR="00762756" w:rsidRPr="00762756" w:rsidRDefault="00762756" w:rsidP="00762756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4910CFA" w14:textId="77777777" w:rsidR="00762756" w:rsidRPr="00762756" w:rsidRDefault="00762756" w:rsidP="00762756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6275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Методологія дослідження. </w:t>
      </w:r>
    </w:p>
    <w:p w14:paraId="0BABB9DA" w14:textId="41613809" w:rsidR="00762756" w:rsidRPr="00762756" w:rsidRDefault="00762756" w:rsidP="00914AA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Опитування відбувалося онлайн</w:t>
      </w:r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за посиланням на </w:t>
      </w:r>
      <w:proofErr w:type="spellStart"/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Google</w:t>
      </w:r>
      <w:proofErr w:type="spellEnd"/>
      <w:r w:rsidRPr="0076275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Форму: </w:t>
      </w:r>
      <w:hyperlink r:id="rId6" w:tgtFrame="_blank" w:history="1">
        <w:r w:rsidR="00914AA8" w:rsidRPr="00914AA8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  <w14:ligatures w14:val="none"/>
          </w:rPr>
          <w:t>https://forms.gle/4Y1yhegp5emAe39u7</w:t>
        </w:r>
      </w:hyperlink>
      <w:r w:rsidR="00914AA8" w:rsidRPr="00914AA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та містило 1</w:t>
      </w:r>
      <w:r w:rsidR="00914AA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</w:t>
      </w: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запитань закрит</w:t>
      </w:r>
      <w:r w:rsidR="00914AA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ого типу</w:t>
      </w: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62756">
        <w:rPr>
          <w:rFonts w:ascii="Times New Roman" w:hAnsi="Times New Roman" w:cs="Times New Roman"/>
          <w:sz w:val="24"/>
          <w:szCs w:val="24"/>
        </w:rPr>
        <w:t>(вибір одного варіанту)</w:t>
      </w:r>
      <w:r w:rsidR="00914AA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56058A4E" w14:textId="04CE4F6C" w:rsidR="00762756" w:rsidRPr="00762756" w:rsidRDefault="00762756" w:rsidP="0076275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В анкетуванні на добровільній та анонімній основі взяли участь </w:t>
      </w:r>
      <w:r w:rsidRPr="0076275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</w:t>
      </w:r>
      <w:r w:rsidR="00914AA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819</w:t>
      </w:r>
      <w:r w:rsidRPr="0076275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респондентів.</w:t>
      </w:r>
    </w:p>
    <w:p w14:paraId="2D97AF53" w14:textId="77777777" w:rsidR="00762756" w:rsidRPr="00762756" w:rsidRDefault="00762756" w:rsidP="0076275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У проведеному дослідженні не ставили за мету отримати репрезентативну вибірку за певними параметрами. Всі відповіді в опитуванні здійснювались респондентами добровільно і з метою задоволення потреби у правдивих та реальних висловленнях. </w:t>
      </w:r>
    </w:p>
    <w:p w14:paraId="2F2DC697" w14:textId="2E9A2FF6" w:rsidR="00762756" w:rsidRPr="00762756" w:rsidRDefault="00762756" w:rsidP="0076275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Для оформлення та оброблення результатів анкети статистичними методами та методом контент-аналізу використано інтернет-ресурс </w:t>
      </w:r>
      <w:proofErr w:type="spellStart"/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Google</w:t>
      </w:r>
      <w:proofErr w:type="spellEnd"/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Form</w:t>
      </w:r>
      <w:proofErr w:type="spellEnd"/>
      <w:r w:rsidRPr="0076275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</w:t>
      </w:r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7627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r w:rsidRPr="00762756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76275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Excel</w:t>
      </w:r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Таблиці та </w:t>
      </w:r>
      <w:r w:rsidRPr="0076275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Google</w:t>
      </w:r>
      <w:r w:rsidRPr="00762756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Т</w:t>
      </w:r>
      <w:proofErr w:type="spellStart"/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аблиці</w:t>
      </w:r>
      <w:proofErr w:type="spellEnd"/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У звіті наведено інформацію, отриману в результаті опрацювання даних, зібраних станом на </w:t>
      </w:r>
      <w:r w:rsidR="00914A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</w:t>
      </w:r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14A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березня</w:t>
      </w:r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914A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7627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року.</w:t>
      </w:r>
    </w:p>
    <w:p w14:paraId="0A28549E" w14:textId="77777777" w:rsidR="00762756" w:rsidRPr="00762756" w:rsidRDefault="00762756" w:rsidP="007627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Очікувані результати: </w:t>
      </w:r>
    </w:p>
    <w:p w14:paraId="4842E8FF" w14:textId="77777777" w:rsidR="00762756" w:rsidRPr="00762756" w:rsidRDefault="0076275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отримання актуальних даних щодо освітніх траєкторій, які обирають здобувачі освіти після 9 класу;</w:t>
      </w:r>
    </w:p>
    <w:p w14:paraId="49F14FEF" w14:textId="77777777" w:rsidR="00762756" w:rsidRPr="00762756" w:rsidRDefault="0076275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обґрунтування та планування напрямів спеціалізації академічних ліцеїв, визначення опорних ліцеїв за кластерами;</w:t>
      </w:r>
    </w:p>
    <w:p w14:paraId="01958EDF" w14:textId="454D9951" w:rsidR="00762756" w:rsidRPr="00762756" w:rsidRDefault="0076275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отримання інформації про професійні інтереси учнів, важливої для планування  курсів за вибором, спецкурсів та індивідуальних освітніх траєкторій.</w:t>
      </w:r>
    </w:p>
    <w:p w14:paraId="6196B83B" w14:textId="77777777" w:rsidR="00762756" w:rsidRPr="00762756" w:rsidRDefault="0076275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6275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створення аналітичної бази для проєктування оптимальної мережі академічних ліцеїв за кластерами; формування рекомендацій для модернізації освітньої інфраструктури.</w:t>
      </w:r>
    </w:p>
    <w:p w14:paraId="6E26AA9D" w14:textId="77777777" w:rsidR="00762756" w:rsidRDefault="00762756" w:rsidP="00762756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4DF7F363" w14:textId="77777777" w:rsidR="00914AA8" w:rsidRDefault="00914AA8" w:rsidP="00762756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23462EA4" w14:textId="77777777" w:rsidR="00914AA8" w:rsidRDefault="00914AA8" w:rsidP="00762756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54C0AD6B" w14:textId="77777777" w:rsidR="00914AA8" w:rsidRDefault="00914AA8" w:rsidP="00762756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205D76D0" w14:textId="77777777" w:rsidR="00914AA8" w:rsidRDefault="00914AA8" w:rsidP="00762756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71613140" w14:textId="77777777" w:rsidR="00914AA8" w:rsidRDefault="00914AA8" w:rsidP="00762756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1F2BAB11" w14:textId="77777777" w:rsidR="00914AA8" w:rsidRPr="00762756" w:rsidRDefault="00914AA8" w:rsidP="00762756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5C6C4604" w14:textId="77777777" w:rsidR="00762756" w:rsidRPr="00762756" w:rsidRDefault="00762756">
      <w:pPr>
        <w:numPr>
          <w:ilvl w:val="0"/>
          <w:numId w:val="10"/>
        </w:numPr>
        <w:autoSpaceDE w:val="0"/>
        <w:autoSpaceDN w:val="0"/>
        <w:adjustRightInd w:val="0"/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32"/>
          <w14:ligatures w14:val="none"/>
        </w:rPr>
      </w:pPr>
      <w:r w:rsidRPr="0076275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32"/>
          <w14:ligatures w14:val="none"/>
        </w:rPr>
        <w:lastRenderedPageBreak/>
        <w:t>РЕЗУЛЬТАТИ ДОСЛІДЖЕНЬ</w:t>
      </w:r>
    </w:p>
    <w:p w14:paraId="40C6E065" w14:textId="77777777" w:rsidR="00762756" w:rsidRPr="00762756" w:rsidRDefault="00762756" w:rsidP="00762756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36"/>
          <w14:ligatures w14:val="none"/>
        </w:rPr>
      </w:pPr>
    </w:p>
    <w:p w14:paraId="289B4D79" w14:textId="3C98CC6F" w:rsidR="00762756" w:rsidRPr="00762756" w:rsidRDefault="00762756" w:rsidP="00762756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32"/>
          <w14:ligatures w14:val="none"/>
        </w:rPr>
      </w:pP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32"/>
          <w14:ligatures w14:val="none"/>
        </w:rPr>
        <w:t>Всього респондентів – 1</w:t>
      </w:r>
      <w:r w:rsidR="00914AA8">
        <w:rPr>
          <w:rFonts w:ascii="Times New Roman" w:eastAsia="Calibri" w:hAnsi="Times New Roman" w:cs="Times New Roman"/>
          <w:color w:val="000000"/>
          <w:kern w:val="0"/>
          <w:sz w:val="24"/>
          <w:szCs w:val="32"/>
          <w14:ligatures w14:val="none"/>
        </w:rPr>
        <w:t>819</w:t>
      </w: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32"/>
          <w14:ligatures w14:val="none"/>
        </w:rPr>
        <w:t>.</w:t>
      </w:r>
    </w:p>
    <w:p w14:paraId="68F7D912" w14:textId="0111699B" w:rsidR="00762756" w:rsidRPr="00762756" w:rsidRDefault="00762756" w:rsidP="00762756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32"/>
          <w14:ligatures w14:val="none"/>
        </w:rPr>
      </w:pP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32"/>
          <w14:ligatures w14:val="none"/>
        </w:rPr>
        <w:t>Кількість запитань – 1</w:t>
      </w:r>
      <w:r w:rsidR="00914AA8">
        <w:rPr>
          <w:rFonts w:ascii="Times New Roman" w:eastAsia="Calibri" w:hAnsi="Times New Roman" w:cs="Times New Roman"/>
          <w:color w:val="000000"/>
          <w:kern w:val="0"/>
          <w:sz w:val="24"/>
          <w:szCs w:val="32"/>
          <w14:ligatures w14:val="none"/>
        </w:rPr>
        <w:t>1</w:t>
      </w:r>
      <w:r w:rsidRPr="00762756">
        <w:rPr>
          <w:rFonts w:ascii="Times New Roman" w:eastAsia="Calibri" w:hAnsi="Times New Roman" w:cs="Times New Roman"/>
          <w:color w:val="000000"/>
          <w:kern w:val="0"/>
          <w:sz w:val="24"/>
          <w:szCs w:val="32"/>
          <w14:ligatures w14:val="none"/>
        </w:rPr>
        <w:t>.</w:t>
      </w:r>
    </w:p>
    <w:p w14:paraId="074F77A3" w14:textId="77777777" w:rsidR="00762756" w:rsidRPr="00762756" w:rsidRDefault="00762756" w:rsidP="0076275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EAD5181" w14:textId="77777777" w:rsidR="00762756" w:rsidRPr="00762756" w:rsidRDefault="00762756" w:rsidP="00762756">
      <w:pPr>
        <w:spacing w:line="240" w:lineRule="auto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762756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Відповіді на запитання:</w:t>
      </w:r>
    </w:p>
    <w:p w14:paraId="59D6DB01" w14:textId="77777777" w:rsidR="00762756" w:rsidRDefault="00762756" w:rsidP="0076275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89DD62" w14:textId="64BA7A2A" w:rsidR="00762756" w:rsidRDefault="00762756" w:rsidP="00533F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0ED83FC" wp14:editId="5A06E7B3">
            <wp:extent cx="6929120" cy="2915285"/>
            <wp:effectExtent l="0" t="0" r="5080" b="0"/>
            <wp:docPr id="4" name="Рисунок 2" descr="Діаграма відповідей у Формах. Назва запитання: 1.     В якому закладі освіти навчаєшся ?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іаграма відповідей у Формах. Назва запитання: 1.     В якому закладі освіти навчаєшся ?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2365D" w14:textId="77777777" w:rsidR="00762756" w:rsidRDefault="00762756" w:rsidP="00533F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58D88" w14:textId="16FEDE48" w:rsidR="0039281A" w:rsidRPr="002B4AFA" w:rsidRDefault="0039281A" w:rsidP="00533F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AFA">
        <w:rPr>
          <w:rFonts w:ascii="Times New Roman" w:hAnsi="Times New Roman" w:cs="Times New Roman"/>
          <w:b/>
          <w:bCs/>
          <w:sz w:val="28"/>
          <w:szCs w:val="28"/>
        </w:rPr>
        <w:t>Участь уч</w:t>
      </w:r>
      <w:r w:rsidR="00982B06" w:rsidRPr="002B4AFA">
        <w:rPr>
          <w:rFonts w:ascii="Times New Roman" w:hAnsi="Times New Roman" w:cs="Times New Roman"/>
          <w:b/>
          <w:bCs/>
          <w:sz w:val="28"/>
          <w:szCs w:val="28"/>
        </w:rPr>
        <w:t>нів/учениць</w:t>
      </w:r>
      <w:r w:rsidRPr="002B4A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69DE" w:rsidRPr="002B4AFA">
        <w:rPr>
          <w:rFonts w:ascii="Times New Roman" w:hAnsi="Times New Roman" w:cs="Times New Roman"/>
          <w:b/>
          <w:bCs/>
          <w:sz w:val="28"/>
          <w:szCs w:val="28"/>
        </w:rPr>
        <w:t xml:space="preserve">9-х класів </w:t>
      </w:r>
      <w:r w:rsidRPr="002B4AFA">
        <w:rPr>
          <w:rFonts w:ascii="Times New Roman" w:hAnsi="Times New Roman" w:cs="Times New Roman"/>
          <w:b/>
          <w:bCs/>
          <w:sz w:val="28"/>
          <w:szCs w:val="28"/>
        </w:rPr>
        <w:t>ЗЗСО ТМТГ</w:t>
      </w:r>
    </w:p>
    <w:p w14:paraId="5A7DEB23" w14:textId="5783D029" w:rsidR="0039281A" w:rsidRPr="002B4AFA" w:rsidRDefault="0039281A" w:rsidP="00533F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AFA">
        <w:rPr>
          <w:rFonts w:ascii="Times New Roman" w:hAnsi="Times New Roman" w:cs="Times New Roman"/>
          <w:b/>
          <w:bCs/>
          <w:sz w:val="28"/>
          <w:szCs w:val="28"/>
        </w:rPr>
        <w:t>в опитуванні щодо вибору освітньої траєкторії</w:t>
      </w:r>
    </w:p>
    <w:p w14:paraId="69B76593" w14:textId="642604D8" w:rsidR="0039281A" w:rsidRDefault="0039281A" w:rsidP="00533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81A">
        <w:rPr>
          <w:rFonts w:ascii="Times New Roman" w:hAnsi="Times New Roman" w:cs="Times New Roman"/>
          <w:b/>
          <w:bCs/>
          <w:sz w:val="24"/>
          <w:szCs w:val="24"/>
        </w:rPr>
        <w:t>( з 10 по 20 березня 2026 року)</w:t>
      </w:r>
    </w:p>
    <w:p w14:paraId="60F3753D" w14:textId="77777777" w:rsidR="0039281A" w:rsidRPr="0039281A" w:rsidRDefault="0039281A" w:rsidP="00533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10902" w:type="dxa"/>
        <w:tblLook w:val="04A0" w:firstRow="1" w:lastRow="0" w:firstColumn="1" w:lastColumn="0" w:noHBand="0" w:noVBand="1"/>
      </w:tblPr>
      <w:tblGrid>
        <w:gridCol w:w="518"/>
        <w:gridCol w:w="2575"/>
        <w:gridCol w:w="1275"/>
        <w:gridCol w:w="2088"/>
        <w:gridCol w:w="2330"/>
        <w:gridCol w:w="2116"/>
      </w:tblGrid>
      <w:tr w:rsidR="00982B06" w:rsidRPr="00777EE7" w14:paraId="290A552F" w14:textId="69B846AC" w:rsidTr="00A04014">
        <w:trPr>
          <w:trHeight w:val="315"/>
        </w:trPr>
        <w:tc>
          <w:tcPr>
            <w:tcW w:w="518" w:type="dxa"/>
          </w:tcPr>
          <w:p w14:paraId="20EF6B05" w14:textId="77777777" w:rsidR="009269DE" w:rsidRDefault="00A04014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540E73C" w14:textId="5FE8BE2E" w:rsidR="00A04014" w:rsidRPr="0039281A" w:rsidRDefault="00A04014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2879" w:type="dxa"/>
            <w:hideMark/>
          </w:tcPr>
          <w:p w14:paraId="463BD346" w14:textId="05CBC493" w:rsidR="009269DE" w:rsidRPr="00533FBC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Заклад освіти</w:t>
            </w:r>
          </w:p>
        </w:tc>
        <w:tc>
          <w:tcPr>
            <w:tcW w:w="546" w:type="dxa"/>
            <w:hideMark/>
          </w:tcPr>
          <w:p w14:paraId="12682632" w14:textId="0B90CCCD" w:rsidR="009269DE" w:rsidRPr="00533FBC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9 класів</w:t>
            </w:r>
          </w:p>
        </w:tc>
        <w:tc>
          <w:tcPr>
            <w:tcW w:w="2198" w:type="dxa"/>
            <w:hideMark/>
          </w:tcPr>
          <w:p w14:paraId="79354441" w14:textId="77777777" w:rsidR="00982B06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учнів</w:t>
            </w:r>
            <w:r w:rsidR="00982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/учениць</w:t>
            </w:r>
            <w:r w:rsidRPr="0053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08E07CF" w14:textId="5CC12856" w:rsidR="009269DE" w:rsidRPr="00533FBC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класів </w:t>
            </w:r>
            <w:r w:rsidRPr="0053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відповідно до мережі</w:t>
            </w:r>
          </w:p>
        </w:tc>
        <w:tc>
          <w:tcPr>
            <w:tcW w:w="2525" w:type="dxa"/>
          </w:tcPr>
          <w:p w14:paraId="14AFA22F" w14:textId="77777777" w:rsidR="00982B06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учнів</w:t>
            </w:r>
            <w:r w:rsidR="00982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/учениць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5DD137" w14:textId="336A6BA0" w:rsidR="009269DE" w:rsidRPr="00533FBC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класів</w:t>
            </w:r>
            <w:r w:rsidRPr="0053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які взяли участь в опитуванні</w:t>
            </w:r>
          </w:p>
        </w:tc>
        <w:tc>
          <w:tcPr>
            <w:tcW w:w="2236" w:type="dxa"/>
          </w:tcPr>
          <w:p w14:paraId="264E45EC" w14:textId="77777777" w:rsidR="00982B06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Частка від кількості учнів</w:t>
            </w:r>
            <w:r w:rsidR="00982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/учениць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D7C23FA" w14:textId="22B574CB" w:rsidR="009269DE" w:rsidRPr="00533FBC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класів у закладі, %</w:t>
            </w:r>
          </w:p>
        </w:tc>
      </w:tr>
      <w:tr w:rsidR="00982B06" w:rsidRPr="0039281A" w14:paraId="5A97A65B" w14:textId="7E7D1272" w:rsidTr="00A04014">
        <w:trPr>
          <w:trHeight w:val="315"/>
        </w:trPr>
        <w:tc>
          <w:tcPr>
            <w:tcW w:w="518" w:type="dxa"/>
          </w:tcPr>
          <w:p w14:paraId="04FD07B1" w14:textId="220406C2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79" w:type="dxa"/>
            <w:hideMark/>
          </w:tcPr>
          <w:p w14:paraId="0C72B176" w14:textId="55F3CC9A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ТАЛ УГ</w:t>
            </w:r>
          </w:p>
        </w:tc>
        <w:tc>
          <w:tcPr>
            <w:tcW w:w="546" w:type="dxa"/>
            <w:hideMark/>
          </w:tcPr>
          <w:p w14:paraId="5D1E23A7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684AB327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525" w:type="dxa"/>
          </w:tcPr>
          <w:p w14:paraId="051B5C99" w14:textId="71E9FD2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236" w:type="dxa"/>
          </w:tcPr>
          <w:p w14:paraId="1F399D72" w14:textId="041C4868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62,6 %</w:t>
            </w:r>
          </w:p>
        </w:tc>
      </w:tr>
      <w:tr w:rsidR="00982B06" w:rsidRPr="0039281A" w14:paraId="6028CEA5" w14:textId="0059E5FA" w:rsidTr="00A04014">
        <w:trPr>
          <w:trHeight w:val="315"/>
        </w:trPr>
        <w:tc>
          <w:tcPr>
            <w:tcW w:w="518" w:type="dxa"/>
          </w:tcPr>
          <w:p w14:paraId="3AFE0BC1" w14:textId="0F83FE98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79" w:type="dxa"/>
            <w:hideMark/>
          </w:tcPr>
          <w:p w14:paraId="06D5D910" w14:textId="7A1CB94F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ТКЛ</w:t>
            </w:r>
          </w:p>
        </w:tc>
        <w:tc>
          <w:tcPr>
            <w:tcW w:w="546" w:type="dxa"/>
            <w:hideMark/>
          </w:tcPr>
          <w:p w14:paraId="44877046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98" w:type="dxa"/>
            <w:hideMark/>
          </w:tcPr>
          <w:p w14:paraId="1AEB0147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525" w:type="dxa"/>
          </w:tcPr>
          <w:p w14:paraId="1BE03805" w14:textId="2F7037A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236" w:type="dxa"/>
          </w:tcPr>
          <w:p w14:paraId="13D846D8" w14:textId="507B6A84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63,2 %</w:t>
            </w:r>
          </w:p>
        </w:tc>
      </w:tr>
      <w:tr w:rsidR="00982B06" w:rsidRPr="0039281A" w14:paraId="010A3FA4" w14:textId="6B228796" w:rsidTr="00A04014">
        <w:trPr>
          <w:trHeight w:val="315"/>
        </w:trPr>
        <w:tc>
          <w:tcPr>
            <w:tcW w:w="518" w:type="dxa"/>
          </w:tcPr>
          <w:p w14:paraId="3DE47C56" w14:textId="55CAD6F2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79" w:type="dxa"/>
            <w:hideMark/>
          </w:tcPr>
          <w:p w14:paraId="188C7792" w14:textId="3F15AEE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ТАЛ "Генезис"</w:t>
            </w:r>
          </w:p>
        </w:tc>
        <w:tc>
          <w:tcPr>
            <w:tcW w:w="546" w:type="dxa"/>
            <w:hideMark/>
          </w:tcPr>
          <w:p w14:paraId="0388E21A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98" w:type="dxa"/>
            <w:hideMark/>
          </w:tcPr>
          <w:p w14:paraId="3556A07D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25" w:type="dxa"/>
          </w:tcPr>
          <w:p w14:paraId="22261148" w14:textId="7F14ADD4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36" w:type="dxa"/>
          </w:tcPr>
          <w:p w14:paraId="26B879C4" w14:textId="7CA2A14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40 %</w:t>
            </w:r>
          </w:p>
        </w:tc>
      </w:tr>
      <w:tr w:rsidR="00982B06" w:rsidRPr="0039281A" w14:paraId="2C9F06B3" w14:textId="0E240C07" w:rsidTr="00A04014">
        <w:trPr>
          <w:trHeight w:val="315"/>
        </w:trPr>
        <w:tc>
          <w:tcPr>
            <w:tcW w:w="518" w:type="dxa"/>
          </w:tcPr>
          <w:p w14:paraId="0EF098C1" w14:textId="61A4F7E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79" w:type="dxa"/>
            <w:hideMark/>
          </w:tcPr>
          <w:p w14:paraId="01382291" w14:textId="0182B89A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ТНВК ШПЛ №2</w:t>
            </w:r>
          </w:p>
        </w:tc>
        <w:tc>
          <w:tcPr>
            <w:tcW w:w="546" w:type="dxa"/>
            <w:hideMark/>
          </w:tcPr>
          <w:p w14:paraId="71C350A9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6CFA555C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525" w:type="dxa"/>
          </w:tcPr>
          <w:p w14:paraId="0D29A6CC" w14:textId="3B8BF31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236" w:type="dxa"/>
          </w:tcPr>
          <w:p w14:paraId="17EE2862" w14:textId="1A40053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70 %</w:t>
            </w:r>
          </w:p>
        </w:tc>
      </w:tr>
      <w:tr w:rsidR="00982B06" w:rsidRPr="0039281A" w14:paraId="0502A40E" w14:textId="26900827" w:rsidTr="00A04014">
        <w:trPr>
          <w:trHeight w:val="315"/>
        </w:trPr>
        <w:tc>
          <w:tcPr>
            <w:tcW w:w="518" w:type="dxa"/>
          </w:tcPr>
          <w:p w14:paraId="6D8DAFE7" w14:textId="10C81C2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79" w:type="dxa"/>
            <w:hideMark/>
          </w:tcPr>
          <w:p w14:paraId="6BD0CC54" w14:textId="3F20EF6B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ТСШ №3</w:t>
            </w:r>
          </w:p>
        </w:tc>
        <w:tc>
          <w:tcPr>
            <w:tcW w:w="546" w:type="dxa"/>
            <w:hideMark/>
          </w:tcPr>
          <w:p w14:paraId="32FF3842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041E1107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525" w:type="dxa"/>
          </w:tcPr>
          <w:p w14:paraId="557771DF" w14:textId="59FBB87E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236" w:type="dxa"/>
          </w:tcPr>
          <w:p w14:paraId="7E957DC1" w14:textId="2EE2A1E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81%</w:t>
            </w:r>
          </w:p>
        </w:tc>
      </w:tr>
      <w:tr w:rsidR="00982B06" w:rsidRPr="0039281A" w14:paraId="7D377FF1" w14:textId="48066127" w:rsidTr="00A04014">
        <w:trPr>
          <w:trHeight w:val="315"/>
        </w:trPr>
        <w:tc>
          <w:tcPr>
            <w:tcW w:w="518" w:type="dxa"/>
          </w:tcPr>
          <w:p w14:paraId="37B71876" w14:textId="67ED1B4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79" w:type="dxa"/>
            <w:hideMark/>
          </w:tcPr>
          <w:p w14:paraId="515C53F9" w14:textId="6FA212C6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№4</w:t>
            </w:r>
          </w:p>
        </w:tc>
        <w:tc>
          <w:tcPr>
            <w:tcW w:w="546" w:type="dxa"/>
            <w:hideMark/>
          </w:tcPr>
          <w:p w14:paraId="10830F7D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0EF5F48C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525" w:type="dxa"/>
          </w:tcPr>
          <w:p w14:paraId="70CA6F8E" w14:textId="70CEF7DF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236" w:type="dxa"/>
          </w:tcPr>
          <w:p w14:paraId="37CA01BD" w14:textId="3139334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50 %</w:t>
            </w:r>
          </w:p>
        </w:tc>
      </w:tr>
      <w:tr w:rsidR="00982B06" w:rsidRPr="0039281A" w14:paraId="7182668A" w14:textId="5BB19111" w:rsidTr="00A04014">
        <w:trPr>
          <w:trHeight w:val="315"/>
        </w:trPr>
        <w:tc>
          <w:tcPr>
            <w:tcW w:w="518" w:type="dxa"/>
          </w:tcPr>
          <w:p w14:paraId="501A3ABD" w14:textId="0E3D1A9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79" w:type="dxa"/>
            <w:hideMark/>
          </w:tcPr>
          <w:p w14:paraId="55343DAE" w14:textId="06323B5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ТСШ №5</w:t>
            </w:r>
          </w:p>
        </w:tc>
        <w:tc>
          <w:tcPr>
            <w:tcW w:w="546" w:type="dxa"/>
            <w:hideMark/>
          </w:tcPr>
          <w:p w14:paraId="0EFB2C5B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54E14D97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525" w:type="dxa"/>
          </w:tcPr>
          <w:p w14:paraId="5F695C02" w14:textId="0510F05B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236" w:type="dxa"/>
          </w:tcPr>
          <w:p w14:paraId="4617181C" w14:textId="032DA3B2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62 %</w:t>
            </w:r>
          </w:p>
        </w:tc>
      </w:tr>
      <w:tr w:rsidR="00982B06" w:rsidRPr="0039281A" w14:paraId="49B37EBC" w14:textId="7F04C954" w:rsidTr="00A04014">
        <w:trPr>
          <w:trHeight w:val="315"/>
        </w:trPr>
        <w:tc>
          <w:tcPr>
            <w:tcW w:w="518" w:type="dxa"/>
          </w:tcPr>
          <w:p w14:paraId="1B6E588A" w14:textId="5932B10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79" w:type="dxa"/>
            <w:hideMark/>
          </w:tcPr>
          <w:p w14:paraId="32A4B418" w14:textId="194C33D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ТНВК ШЛ №6</w:t>
            </w:r>
          </w:p>
        </w:tc>
        <w:tc>
          <w:tcPr>
            <w:tcW w:w="546" w:type="dxa"/>
            <w:hideMark/>
          </w:tcPr>
          <w:p w14:paraId="53F6CB36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3DDEAECF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525" w:type="dxa"/>
          </w:tcPr>
          <w:p w14:paraId="3E1ABDD5" w14:textId="65DF3F5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236" w:type="dxa"/>
          </w:tcPr>
          <w:p w14:paraId="75AC8F94" w14:textId="1C2584C4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59 %</w:t>
            </w:r>
          </w:p>
        </w:tc>
      </w:tr>
      <w:tr w:rsidR="00982B06" w:rsidRPr="0039281A" w14:paraId="1973DE9C" w14:textId="780D088A" w:rsidTr="00A04014">
        <w:trPr>
          <w:trHeight w:val="315"/>
        </w:trPr>
        <w:tc>
          <w:tcPr>
            <w:tcW w:w="518" w:type="dxa"/>
          </w:tcPr>
          <w:p w14:paraId="14A9F74F" w14:textId="08BD678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79" w:type="dxa"/>
            <w:hideMark/>
          </w:tcPr>
          <w:p w14:paraId="0611BF8D" w14:textId="734762E6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ТСШ №7</w:t>
            </w:r>
          </w:p>
        </w:tc>
        <w:tc>
          <w:tcPr>
            <w:tcW w:w="546" w:type="dxa"/>
            <w:hideMark/>
          </w:tcPr>
          <w:p w14:paraId="3A7E2B55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15513B31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525" w:type="dxa"/>
          </w:tcPr>
          <w:p w14:paraId="2360490B" w14:textId="4177CEA3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236" w:type="dxa"/>
          </w:tcPr>
          <w:p w14:paraId="270D8601" w14:textId="02315DD3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71 %</w:t>
            </w:r>
          </w:p>
        </w:tc>
      </w:tr>
      <w:tr w:rsidR="00982B06" w:rsidRPr="0039281A" w14:paraId="5927FC73" w14:textId="4CDA8F2E" w:rsidTr="00A04014">
        <w:trPr>
          <w:trHeight w:val="315"/>
        </w:trPr>
        <w:tc>
          <w:tcPr>
            <w:tcW w:w="518" w:type="dxa"/>
          </w:tcPr>
          <w:p w14:paraId="19247489" w14:textId="44CCBE53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79" w:type="dxa"/>
            <w:hideMark/>
          </w:tcPr>
          <w:p w14:paraId="0D2FB355" w14:textId="57815EF3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№8</w:t>
            </w:r>
          </w:p>
        </w:tc>
        <w:tc>
          <w:tcPr>
            <w:tcW w:w="546" w:type="dxa"/>
            <w:hideMark/>
          </w:tcPr>
          <w:p w14:paraId="4A04E1F3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385CFEDF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2525" w:type="dxa"/>
          </w:tcPr>
          <w:p w14:paraId="6703575B" w14:textId="0976145A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236" w:type="dxa"/>
          </w:tcPr>
          <w:p w14:paraId="77B3C81A" w14:textId="19F3C77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68,7 %</w:t>
            </w:r>
          </w:p>
        </w:tc>
      </w:tr>
      <w:tr w:rsidR="00982B06" w:rsidRPr="0039281A" w14:paraId="5C741563" w14:textId="471078F8" w:rsidTr="00A04014">
        <w:trPr>
          <w:trHeight w:val="315"/>
        </w:trPr>
        <w:tc>
          <w:tcPr>
            <w:tcW w:w="518" w:type="dxa"/>
          </w:tcPr>
          <w:p w14:paraId="1861833C" w14:textId="23F78CA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879" w:type="dxa"/>
            <w:hideMark/>
          </w:tcPr>
          <w:p w14:paraId="6E0CB8FE" w14:textId="2697609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ТНВК ШЕЛ №9</w:t>
            </w:r>
          </w:p>
        </w:tc>
        <w:tc>
          <w:tcPr>
            <w:tcW w:w="546" w:type="dxa"/>
            <w:hideMark/>
          </w:tcPr>
          <w:p w14:paraId="28F4AE5B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hideMark/>
          </w:tcPr>
          <w:p w14:paraId="4DD1AD0D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2525" w:type="dxa"/>
          </w:tcPr>
          <w:p w14:paraId="271021B3" w14:textId="16F7A82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236" w:type="dxa"/>
          </w:tcPr>
          <w:p w14:paraId="5DFD8EBE" w14:textId="52DCAE5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87 %</w:t>
            </w:r>
          </w:p>
        </w:tc>
      </w:tr>
      <w:tr w:rsidR="00982B06" w:rsidRPr="0039281A" w14:paraId="15519E9B" w14:textId="635A0841" w:rsidTr="00A04014">
        <w:trPr>
          <w:trHeight w:val="315"/>
        </w:trPr>
        <w:tc>
          <w:tcPr>
            <w:tcW w:w="518" w:type="dxa"/>
          </w:tcPr>
          <w:p w14:paraId="09D5F37C" w14:textId="22870848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879" w:type="dxa"/>
            <w:hideMark/>
          </w:tcPr>
          <w:p w14:paraId="6C6570F2" w14:textId="6FF44A5E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№10</w:t>
            </w:r>
          </w:p>
        </w:tc>
        <w:tc>
          <w:tcPr>
            <w:tcW w:w="546" w:type="dxa"/>
            <w:hideMark/>
          </w:tcPr>
          <w:p w14:paraId="6708F6AF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98" w:type="dxa"/>
            <w:hideMark/>
          </w:tcPr>
          <w:p w14:paraId="5DEC80B2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525" w:type="dxa"/>
          </w:tcPr>
          <w:p w14:paraId="0B2A093C" w14:textId="5D7117B0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236" w:type="dxa"/>
          </w:tcPr>
          <w:p w14:paraId="0FFBA1C6" w14:textId="1C0598A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17,2 %</w:t>
            </w:r>
          </w:p>
        </w:tc>
      </w:tr>
      <w:tr w:rsidR="00982B06" w:rsidRPr="0039281A" w14:paraId="6246506F" w14:textId="4379DB95" w:rsidTr="00A04014">
        <w:trPr>
          <w:trHeight w:val="315"/>
        </w:trPr>
        <w:tc>
          <w:tcPr>
            <w:tcW w:w="518" w:type="dxa"/>
          </w:tcPr>
          <w:p w14:paraId="1479DA64" w14:textId="374DA550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879" w:type="dxa"/>
            <w:hideMark/>
          </w:tcPr>
          <w:p w14:paraId="773E508F" w14:textId="6FEA8EE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№11</w:t>
            </w:r>
          </w:p>
        </w:tc>
        <w:tc>
          <w:tcPr>
            <w:tcW w:w="546" w:type="dxa"/>
            <w:hideMark/>
          </w:tcPr>
          <w:p w14:paraId="41D75F34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hideMark/>
          </w:tcPr>
          <w:p w14:paraId="7E6C19B7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2525" w:type="dxa"/>
          </w:tcPr>
          <w:p w14:paraId="2E99C4F5" w14:textId="52ABA52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236" w:type="dxa"/>
          </w:tcPr>
          <w:p w14:paraId="34E9B4E0" w14:textId="3818FD9E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69,5 %</w:t>
            </w:r>
          </w:p>
        </w:tc>
      </w:tr>
      <w:tr w:rsidR="00982B06" w:rsidRPr="0039281A" w14:paraId="796AE40C" w14:textId="04CCD5BD" w:rsidTr="00A04014">
        <w:trPr>
          <w:trHeight w:val="315"/>
        </w:trPr>
        <w:tc>
          <w:tcPr>
            <w:tcW w:w="518" w:type="dxa"/>
          </w:tcPr>
          <w:p w14:paraId="3EF7F756" w14:textId="7C3C808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879" w:type="dxa"/>
            <w:hideMark/>
          </w:tcPr>
          <w:p w14:paraId="3E88A005" w14:textId="21BBDC1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ТНВК ШК</w:t>
            </w:r>
          </w:p>
        </w:tc>
        <w:tc>
          <w:tcPr>
            <w:tcW w:w="546" w:type="dxa"/>
            <w:hideMark/>
          </w:tcPr>
          <w:p w14:paraId="73461C61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98" w:type="dxa"/>
            <w:hideMark/>
          </w:tcPr>
          <w:p w14:paraId="63BB9D3D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525" w:type="dxa"/>
          </w:tcPr>
          <w:p w14:paraId="2B8277BE" w14:textId="16DEE20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236" w:type="dxa"/>
          </w:tcPr>
          <w:p w14:paraId="41305767" w14:textId="2C8CA51E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69,6 %</w:t>
            </w:r>
          </w:p>
        </w:tc>
      </w:tr>
      <w:tr w:rsidR="00982B06" w:rsidRPr="0039281A" w14:paraId="24A4D549" w14:textId="7695D68B" w:rsidTr="00A04014">
        <w:trPr>
          <w:trHeight w:val="315"/>
        </w:trPr>
        <w:tc>
          <w:tcPr>
            <w:tcW w:w="518" w:type="dxa"/>
          </w:tcPr>
          <w:p w14:paraId="1163C537" w14:textId="260331D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879" w:type="dxa"/>
            <w:hideMark/>
          </w:tcPr>
          <w:p w14:paraId="14BBA369" w14:textId="49D87DE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№13</w:t>
            </w:r>
          </w:p>
        </w:tc>
        <w:tc>
          <w:tcPr>
            <w:tcW w:w="546" w:type="dxa"/>
            <w:hideMark/>
          </w:tcPr>
          <w:p w14:paraId="5CA54BF4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4C5FA86E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525" w:type="dxa"/>
          </w:tcPr>
          <w:p w14:paraId="5EC9D2EA" w14:textId="248C2312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236" w:type="dxa"/>
          </w:tcPr>
          <w:p w14:paraId="6D548150" w14:textId="76F709F6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85,4 %</w:t>
            </w:r>
          </w:p>
        </w:tc>
      </w:tr>
      <w:tr w:rsidR="00982B06" w:rsidRPr="0039281A" w14:paraId="4AA780D2" w14:textId="5DF1CCC7" w:rsidTr="00A04014">
        <w:trPr>
          <w:trHeight w:val="315"/>
        </w:trPr>
        <w:tc>
          <w:tcPr>
            <w:tcW w:w="518" w:type="dxa"/>
          </w:tcPr>
          <w:p w14:paraId="5BC76BD3" w14:textId="0ABA0E0F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879" w:type="dxa"/>
            <w:hideMark/>
          </w:tcPr>
          <w:p w14:paraId="629725BD" w14:textId="3B9199D6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№14</w:t>
            </w:r>
          </w:p>
        </w:tc>
        <w:tc>
          <w:tcPr>
            <w:tcW w:w="546" w:type="dxa"/>
            <w:hideMark/>
          </w:tcPr>
          <w:p w14:paraId="76815C98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hideMark/>
          </w:tcPr>
          <w:p w14:paraId="5BCA2BA1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2525" w:type="dxa"/>
          </w:tcPr>
          <w:p w14:paraId="344F894E" w14:textId="7F7F5EE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236" w:type="dxa"/>
          </w:tcPr>
          <w:p w14:paraId="2049CBBB" w14:textId="553DC0D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56 %</w:t>
            </w:r>
          </w:p>
        </w:tc>
      </w:tr>
      <w:tr w:rsidR="00982B06" w:rsidRPr="0039281A" w14:paraId="584E9E48" w14:textId="4A198BD1" w:rsidTr="00A04014">
        <w:trPr>
          <w:trHeight w:val="315"/>
        </w:trPr>
        <w:tc>
          <w:tcPr>
            <w:tcW w:w="518" w:type="dxa"/>
          </w:tcPr>
          <w:p w14:paraId="3560EF26" w14:textId="61A7A142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879" w:type="dxa"/>
            <w:hideMark/>
          </w:tcPr>
          <w:p w14:paraId="1705D0B5" w14:textId="0C8069A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ТНВК ШМЛ№15</w:t>
            </w:r>
          </w:p>
        </w:tc>
        <w:tc>
          <w:tcPr>
            <w:tcW w:w="546" w:type="dxa"/>
            <w:hideMark/>
          </w:tcPr>
          <w:p w14:paraId="1EE94C83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98" w:type="dxa"/>
            <w:hideMark/>
          </w:tcPr>
          <w:p w14:paraId="7728F6FB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525" w:type="dxa"/>
          </w:tcPr>
          <w:p w14:paraId="175C56AE" w14:textId="5FDA4E0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236" w:type="dxa"/>
          </w:tcPr>
          <w:p w14:paraId="5115A452" w14:textId="37AE614B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70,8 %</w:t>
            </w:r>
          </w:p>
        </w:tc>
      </w:tr>
      <w:tr w:rsidR="00982B06" w:rsidRPr="0039281A" w14:paraId="2BA7C70A" w14:textId="464DBDFF" w:rsidTr="00A04014">
        <w:trPr>
          <w:trHeight w:val="315"/>
        </w:trPr>
        <w:tc>
          <w:tcPr>
            <w:tcW w:w="518" w:type="dxa"/>
          </w:tcPr>
          <w:p w14:paraId="7C073221" w14:textId="65131AC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879" w:type="dxa"/>
            <w:hideMark/>
          </w:tcPr>
          <w:p w14:paraId="5B1B23B2" w14:textId="62C35E58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№16</w:t>
            </w:r>
          </w:p>
        </w:tc>
        <w:tc>
          <w:tcPr>
            <w:tcW w:w="546" w:type="dxa"/>
            <w:hideMark/>
          </w:tcPr>
          <w:p w14:paraId="32F93546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hideMark/>
          </w:tcPr>
          <w:p w14:paraId="1D7D920D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2525" w:type="dxa"/>
          </w:tcPr>
          <w:p w14:paraId="687050A8" w14:textId="01290842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236" w:type="dxa"/>
          </w:tcPr>
          <w:p w14:paraId="2F7EC22B" w14:textId="3FD0899A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82,8 %</w:t>
            </w:r>
          </w:p>
        </w:tc>
      </w:tr>
      <w:tr w:rsidR="00982B06" w:rsidRPr="0039281A" w14:paraId="20284447" w14:textId="2CEBBFFE" w:rsidTr="00A04014">
        <w:trPr>
          <w:trHeight w:val="315"/>
        </w:trPr>
        <w:tc>
          <w:tcPr>
            <w:tcW w:w="518" w:type="dxa"/>
          </w:tcPr>
          <w:p w14:paraId="16BCBC17" w14:textId="097415D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879" w:type="dxa"/>
            <w:hideMark/>
          </w:tcPr>
          <w:p w14:paraId="5E8BA598" w14:textId="3B1B05D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ТСШ №17</w:t>
            </w:r>
          </w:p>
        </w:tc>
        <w:tc>
          <w:tcPr>
            <w:tcW w:w="546" w:type="dxa"/>
            <w:hideMark/>
          </w:tcPr>
          <w:p w14:paraId="4211FA3A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46B95E8F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525" w:type="dxa"/>
          </w:tcPr>
          <w:p w14:paraId="3B7F93E3" w14:textId="7A04697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236" w:type="dxa"/>
          </w:tcPr>
          <w:p w14:paraId="6B313AFA" w14:textId="191EECB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42 %</w:t>
            </w:r>
          </w:p>
        </w:tc>
      </w:tr>
      <w:tr w:rsidR="00982B06" w:rsidRPr="0039281A" w14:paraId="300E91FA" w14:textId="5AB08281" w:rsidTr="00A04014">
        <w:trPr>
          <w:trHeight w:val="315"/>
        </w:trPr>
        <w:tc>
          <w:tcPr>
            <w:tcW w:w="518" w:type="dxa"/>
          </w:tcPr>
          <w:p w14:paraId="4B8F1E06" w14:textId="4C191F20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879" w:type="dxa"/>
            <w:hideMark/>
          </w:tcPr>
          <w:p w14:paraId="43D02BCA" w14:textId="618878C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№18</w:t>
            </w:r>
          </w:p>
        </w:tc>
        <w:tc>
          <w:tcPr>
            <w:tcW w:w="546" w:type="dxa"/>
            <w:hideMark/>
          </w:tcPr>
          <w:p w14:paraId="390A0EC5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hideMark/>
          </w:tcPr>
          <w:p w14:paraId="51E57242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525" w:type="dxa"/>
          </w:tcPr>
          <w:p w14:paraId="0265E2CA" w14:textId="12B1D9F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236" w:type="dxa"/>
          </w:tcPr>
          <w:p w14:paraId="408B681A" w14:textId="3D930ADB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70 %</w:t>
            </w:r>
          </w:p>
        </w:tc>
      </w:tr>
      <w:tr w:rsidR="00982B06" w:rsidRPr="0039281A" w14:paraId="0886A9AA" w14:textId="3F259419" w:rsidTr="00A04014">
        <w:trPr>
          <w:trHeight w:val="315"/>
        </w:trPr>
        <w:tc>
          <w:tcPr>
            <w:tcW w:w="518" w:type="dxa"/>
          </w:tcPr>
          <w:p w14:paraId="580DFF9E" w14:textId="7D681A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879" w:type="dxa"/>
            <w:hideMark/>
          </w:tcPr>
          <w:p w14:paraId="3A02F006" w14:textId="4C7FA5F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№19</w:t>
            </w:r>
          </w:p>
        </w:tc>
        <w:tc>
          <w:tcPr>
            <w:tcW w:w="546" w:type="dxa"/>
            <w:hideMark/>
          </w:tcPr>
          <w:p w14:paraId="52B34679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42A381A0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2525" w:type="dxa"/>
          </w:tcPr>
          <w:p w14:paraId="12FC4D64" w14:textId="1B635AD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236" w:type="dxa"/>
          </w:tcPr>
          <w:p w14:paraId="1FAF5714" w14:textId="4AB1FA7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74 %</w:t>
            </w:r>
          </w:p>
        </w:tc>
      </w:tr>
      <w:tr w:rsidR="00982B06" w:rsidRPr="0039281A" w14:paraId="0354E77E" w14:textId="24AC657F" w:rsidTr="00A04014">
        <w:trPr>
          <w:trHeight w:val="315"/>
        </w:trPr>
        <w:tc>
          <w:tcPr>
            <w:tcW w:w="518" w:type="dxa"/>
          </w:tcPr>
          <w:p w14:paraId="1D32117F" w14:textId="40F43E0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879" w:type="dxa"/>
            <w:hideMark/>
          </w:tcPr>
          <w:p w14:paraId="31279FB9" w14:textId="2C142DE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№20</w:t>
            </w:r>
          </w:p>
        </w:tc>
        <w:tc>
          <w:tcPr>
            <w:tcW w:w="546" w:type="dxa"/>
            <w:hideMark/>
          </w:tcPr>
          <w:p w14:paraId="72A70AD7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0D57E10E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525" w:type="dxa"/>
          </w:tcPr>
          <w:p w14:paraId="32A0FBEE" w14:textId="1B058AD4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236" w:type="dxa"/>
          </w:tcPr>
          <w:p w14:paraId="04BE7AB4" w14:textId="4AEB827B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73,4 %</w:t>
            </w:r>
          </w:p>
        </w:tc>
      </w:tr>
      <w:tr w:rsidR="00982B06" w:rsidRPr="0039281A" w14:paraId="442B0424" w14:textId="1A75FC65" w:rsidTr="00A04014">
        <w:trPr>
          <w:trHeight w:val="315"/>
        </w:trPr>
        <w:tc>
          <w:tcPr>
            <w:tcW w:w="518" w:type="dxa"/>
          </w:tcPr>
          <w:p w14:paraId="417410BA" w14:textId="201F4448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879" w:type="dxa"/>
            <w:hideMark/>
          </w:tcPr>
          <w:p w14:paraId="6B417F93" w14:textId="24D6046A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ТЛ СМШ №21</w:t>
            </w:r>
          </w:p>
        </w:tc>
        <w:tc>
          <w:tcPr>
            <w:tcW w:w="546" w:type="dxa"/>
            <w:hideMark/>
          </w:tcPr>
          <w:p w14:paraId="5540B263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hideMark/>
          </w:tcPr>
          <w:p w14:paraId="2E0866C5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525" w:type="dxa"/>
          </w:tcPr>
          <w:p w14:paraId="09B4944F" w14:textId="585B450E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2236" w:type="dxa"/>
          </w:tcPr>
          <w:p w14:paraId="3B608097" w14:textId="1677C21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71,3 %</w:t>
            </w:r>
          </w:p>
        </w:tc>
      </w:tr>
      <w:tr w:rsidR="00982B06" w:rsidRPr="0039281A" w14:paraId="42966CE8" w14:textId="0031E8CA" w:rsidTr="00A04014">
        <w:trPr>
          <w:trHeight w:val="315"/>
        </w:trPr>
        <w:tc>
          <w:tcPr>
            <w:tcW w:w="518" w:type="dxa"/>
          </w:tcPr>
          <w:p w14:paraId="0914A9E6" w14:textId="7E37694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879" w:type="dxa"/>
            <w:hideMark/>
          </w:tcPr>
          <w:p w14:paraId="414AA74E" w14:textId="1CB28E9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№22</w:t>
            </w:r>
          </w:p>
        </w:tc>
        <w:tc>
          <w:tcPr>
            <w:tcW w:w="546" w:type="dxa"/>
            <w:hideMark/>
          </w:tcPr>
          <w:p w14:paraId="2AD6F05D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hideMark/>
          </w:tcPr>
          <w:p w14:paraId="12CFFCB3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525" w:type="dxa"/>
          </w:tcPr>
          <w:p w14:paraId="74E4963D" w14:textId="67F8A0AB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236" w:type="dxa"/>
          </w:tcPr>
          <w:p w14:paraId="15BC4F3F" w14:textId="66F0BB3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56,5 %</w:t>
            </w:r>
          </w:p>
        </w:tc>
      </w:tr>
      <w:tr w:rsidR="00982B06" w:rsidRPr="0039281A" w14:paraId="051445BC" w14:textId="7438F0C3" w:rsidTr="00A04014">
        <w:trPr>
          <w:trHeight w:val="315"/>
        </w:trPr>
        <w:tc>
          <w:tcPr>
            <w:tcW w:w="518" w:type="dxa"/>
          </w:tcPr>
          <w:p w14:paraId="722090A4" w14:textId="2B1BC254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879" w:type="dxa"/>
            <w:hideMark/>
          </w:tcPr>
          <w:p w14:paraId="1FDCD10E" w14:textId="78C67FC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№23</w:t>
            </w:r>
          </w:p>
        </w:tc>
        <w:tc>
          <w:tcPr>
            <w:tcW w:w="546" w:type="dxa"/>
            <w:hideMark/>
          </w:tcPr>
          <w:p w14:paraId="00405267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hideMark/>
          </w:tcPr>
          <w:p w14:paraId="3EA5F1C4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2525" w:type="dxa"/>
          </w:tcPr>
          <w:p w14:paraId="2F09234B" w14:textId="40854C5F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236" w:type="dxa"/>
          </w:tcPr>
          <w:p w14:paraId="47795EFC" w14:textId="1201775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79,5 %</w:t>
            </w:r>
          </w:p>
        </w:tc>
      </w:tr>
      <w:tr w:rsidR="00982B06" w:rsidRPr="0039281A" w14:paraId="6AED11AB" w14:textId="163DB60D" w:rsidTr="00A04014">
        <w:trPr>
          <w:trHeight w:val="315"/>
        </w:trPr>
        <w:tc>
          <w:tcPr>
            <w:tcW w:w="518" w:type="dxa"/>
          </w:tcPr>
          <w:p w14:paraId="1D7F2FB4" w14:textId="4F341446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879" w:type="dxa"/>
            <w:hideMark/>
          </w:tcPr>
          <w:p w14:paraId="75C3ED79" w14:textId="6659C8F4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№24</w:t>
            </w:r>
          </w:p>
        </w:tc>
        <w:tc>
          <w:tcPr>
            <w:tcW w:w="546" w:type="dxa"/>
            <w:hideMark/>
          </w:tcPr>
          <w:p w14:paraId="23C9B2F8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98" w:type="dxa"/>
            <w:hideMark/>
          </w:tcPr>
          <w:p w14:paraId="0BE39F66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2525" w:type="dxa"/>
          </w:tcPr>
          <w:p w14:paraId="4E07BB87" w14:textId="40DFC283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236" w:type="dxa"/>
          </w:tcPr>
          <w:p w14:paraId="587DD5A8" w14:textId="601AFF6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37 %</w:t>
            </w:r>
          </w:p>
        </w:tc>
      </w:tr>
      <w:tr w:rsidR="00982B06" w:rsidRPr="0039281A" w14:paraId="109E36F5" w14:textId="6E7A6C10" w:rsidTr="00A04014">
        <w:trPr>
          <w:trHeight w:val="315"/>
        </w:trPr>
        <w:tc>
          <w:tcPr>
            <w:tcW w:w="518" w:type="dxa"/>
          </w:tcPr>
          <w:p w14:paraId="7F492FCE" w14:textId="77D5DB3A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879" w:type="dxa"/>
            <w:hideMark/>
          </w:tcPr>
          <w:p w14:paraId="23CBAA42" w14:textId="3355D7EB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№26</w:t>
            </w:r>
          </w:p>
        </w:tc>
        <w:tc>
          <w:tcPr>
            <w:tcW w:w="546" w:type="dxa"/>
            <w:hideMark/>
          </w:tcPr>
          <w:p w14:paraId="26A62AD9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4FC67CA1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525" w:type="dxa"/>
          </w:tcPr>
          <w:p w14:paraId="5D712517" w14:textId="2720F9A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236" w:type="dxa"/>
          </w:tcPr>
          <w:p w14:paraId="6990A070" w14:textId="232B943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59,4 %</w:t>
            </w:r>
          </w:p>
        </w:tc>
      </w:tr>
      <w:tr w:rsidR="00982B06" w:rsidRPr="0039281A" w14:paraId="7C39A0E1" w14:textId="6C67E7FD" w:rsidTr="00A04014">
        <w:trPr>
          <w:trHeight w:val="315"/>
        </w:trPr>
        <w:tc>
          <w:tcPr>
            <w:tcW w:w="518" w:type="dxa"/>
          </w:tcPr>
          <w:p w14:paraId="0369FC2E" w14:textId="0832B6A0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879" w:type="dxa"/>
            <w:hideMark/>
          </w:tcPr>
          <w:p w14:paraId="20AF0E40" w14:textId="35BBDF1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№27</w:t>
            </w:r>
          </w:p>
        </w:tc>
        <w:tc>
          <w:tcPr>
            <w:tcW w:w="546" w:type="dxa"/>
            <w:hideMark/>
          </w:tcPr>
          <w:p w14:paraId="4717AC39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7236E9C2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525" w:type="dxa"/>
          </w:tcPr>
          <w:p w14:paraId="5FD5F1A6" w14:textId="474C5583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236" w:type="dxa"/>
          </w:tcPr>
          <w:p w14:paraId="693BC60D" w14:textId="3B957AA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58,5 %</w:t>
            </w:r>
          </w:p>
        </w:tc>
      </w:tr>
      <w:tr w:rsidR="00982B06" w:rsidRPr="0039281A" w14:paraId="29AA2447" w14:textId="3529C55A" w:rsidTr="00A04014">
        <w:trPr>
          <w:trHeight w:val="315"/>
        </w:trPr>
        <w:tc>
          <w:tcPr>
            <w:tcW w:w="518" w:type="dxa"/>
          </w:tcPr>
          <w:p w14:paraId="48505647" w14:textId="160E2532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879" w:type="dxa"/>
            <w:hideMark/>
          </w:tcPr>
          <w:p w14:paraId="49DDC941" w14:textId="13FC1222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ТЗОШ №28</w:t>
            </w:r>
          </w:p>
        </w:tc>
        <w:tc>
          <w:tcPr>
            <w:tcW w:w="546" w:type="dxa"/>
            <w:hideMark/>
          </w:tcPr>
          <w:p w14:paraId="25B8E90F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98" w:type="dxa"/>
            <w:hideMark/>
          </w:tcPr>
          <w:p w14:paraId="41D1A6C3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2525" w:type="dxa"/>
          </w:tcPr>
          <w:p w14:paraId="14D0EB05" w14:textId="0B5CBCC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236" w:type="dxa"/>
          </w:tcPr>
          <w:p w14:paraId="1E84E55D" w14:textId="532ED008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33,6 %</w:t>
            </w:r>
          </w:p>
        </w:tc>
      </w:tr>
      <w:tr w:rsidR="00982B06" w:rsidRPr="0039281A" w14:paraId="6340E2D6" w14:textId="6B5FE831" w:rsidTr="00A04014">
        <w:trPr>
          <w:trHeight w:val="315"/>
        </w:trPr>
        <w:tc>
          <w:tcPr>
            <w:tcW w:w="518" w:type="dxa"/>
          </w:tcPr>
          <w:p w14:paraId="2F17EFAC" w14:textId="4D83A6E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879" w:type="dxa"/>
            <w:hideMark/>
          </w:tcPr>
          <w:p w14:paraId="7F3E9154" w14:textId="4D0AB6E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ТСШ №29</w:t>
            </w:r>
          </w:p>
        </w:tc>
        <w:tc>
          <w:tcPr>
            <w:tcW w:w="546" w:type="dxa"/>
            <w:hideMark/>
          </w:tcPr>
          <w:p w14:paraId="5F28D80B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  <w:hideMark/>
          </w:tcPr>
          <w:p w14:paraId="3CF50463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525" w:type="dxa"/>
          </w:tcPr>
          <w:p w14:paraId="578904F2" w14:textId="0CE5D6F8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36" w:type="dxa"/>
          </w:tcPr>
          <w:p w14:paraId="595B7D9C" w14:textId="0840B8C1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27 %</w:t>
            </w:r>
          </w:p>
        </w:tc>
      </w:tr>
      <w:tr w:rsidR="00982B06" w:rsidRPr="0039281A" w14:paraId="595085C5" w14:textId="25EEB366" w:rsidTr="00A04014">
        <w:trPr>
          <w:trHeight w:val="315"/>
        </w:trPr>
        <w:tc>
          <w:tcPr>
            <w:tcW w:w="518" w:type="dxa"/>
          </w:tcPr>
          <w:p w14:paraId="28B7B8FE" w14:textId="4E5F0CD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879" w:type="dxa"/>
            <w:hideMark/>
          </w:tcPr>
          <w:p w14:paraId="4B4B1790" w14:textId="445269F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ТГ №30</w:t>
            </w:r>
          </w:p>
        </w:tc>
        <w:tc>
          <w:tcPr>
            <w:tcW w:w="546" w:type="dxa"/>
            <w:hideMark/>
          </w:tcPr>
          <w:p w14:paraId="1D6B3DAD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98" w:type="dxa"/>
            <w:hideMark/>
          </w:tcPr>
          <w:p w14:paraId="3629CD72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525" w:type="dxa"/>
          </w:tcPr>
          <w:p w14:paraId="24B7CC36" w14:textId="5D7276D9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236" w:type="dxa"/>
          </w:tcPr>
          <w:p w14:paraId="51650ED8" w14:textId="05181E4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92,3 %</w:t>
            </w:r>
          </w:p>
        </w:tc>
      </w:tr>
      <w:tr w:rsidR="00982B06" w:rsidRPr="0039281A" w14:paraId="2B45B7D4" w14:textId="2CF7568D" w:rsidTr="00A04014">
        <w:trPr>
          <w:trHeight w:val="315"/>
        </w:trPr>
        <w:tc>
          <w:tcPr>
            <w:tcW w:w="518" w:type="dxa"/>
          </w:tcPr>
          <w:p w14:paraId="6B082AE0" w14:textId="53DA8B5A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879" w:type="dxa"/>
            <w:hideMark/>
          </w:tcPr>
          <w:p w14:paraId="0128A997" w14:textId="2B40ABB6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Гімназія "Гармонія"</w:t>
            </w:r>
          </w:p>
        </w:tc>
        <w:tc>
          <w:tcPr>
            <w:tcW w:w="546" w:type="dxa"/>
            <w:hideMark/>
          </w:tcPr>
          <w:p w14:paraId="73BFB66F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98" w:type="dxa"/>
            <w:hideMark/>
          </w:tcPr>
          <w:p w14:paraId="1CC6BD4F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525" w:type="dxa"/>
          </w:tcPr>
          <w:p w14:paraId="42A56A24" w14:textId="205EA67D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36" w:type="dxa"/>
          </w:tcPr>
          <w:p w14:paraId="27C03026" w14:textId="1ABC3DC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82B06" w:rsidRPr="0039281A" w14:paraId="563292A0" w14:textId="331EA4A7" w:rsidTr="00A04014">
        <w:trPr>
          <w:trHeight w:val="315"/>
        </w:trPr>
        <w:tc>
          <w:tcPr>
            <w:tcW w:w="518" w:type="dxa"/>
          </w:tcPr>
          <w:p w14:paraId="45DD01B0" w14:textId="426A466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879" w:type="dxa"/>
            <w:hideMark/>
          </w:tcPr>
          <w:p w14:paraId="6B600617" w14:textId="54B1FF9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Кобзарівська</w:t>
            </w:r>
            <w:proofErr w:type="spellEnd"/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04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гімназія</w:t>
            </w:r>
          </w:p>
        </w:tc>
        <w:tc>
          <w:tcPr>
            <w:tcW w:w="546" w:type="dxa"/>
            <w:hideMark/>
          </w:tcPr>
          <w:p w14:paraId="6CD019F4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8" w:type="dxa"/>
            <w:hideMark/>
          </w:tcPr>
          <w:p w14:paraId="068091EA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25" w:type="dxa"/>
          </w:tcPr>
          <w:p w14:paraId="34C417ED" w14:textId="6A25B9E3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36" w:type="dxa"/>
          </w:tcPr>
          <w:p w14:paraId="399F6FF0" w14:textId="429ABE34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82B06" w:rsidRPr="0039281A" w14:paraId="0CB35AF6" w14:textId="349618CA" w:rsidTr="00A04014">
        <w:trPr>
          <w:trHeight w:val="315"/>
        </w:trPr>
        <w:tc>
          <w:tcPr>
            <w:tcW w:w="518" w:type="dxa"/>
          </w:tcPr>
          <w:p w14:paraId="10AFA49C" w14:textId="72C415B4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879" w:type="dxa"/>
            <w:hideMark/>
          </w:tcPr>
          <w:p w14:paraId="6D2FFAE2" w14:textId="4227A95A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Курівецька</w:t>
            </w:r>
            <w:proofErr w:type="spellEnd"/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04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гімназія</w:t>
            </w:r>
          </w:p>
        </w:tc>
        <w:tc>
          <w:tcPr>
            <w:tcW w:w="546" w:type="dxa"/>
            <w:hideMark/>
          </w:tcPr>
          <w:p w14:paraId="1D89692D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98" w:type="dxa"/>
            <w:hideMark/>
          </w:tcPr>
          <w:p w14:paraId="3B94A104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14:paraId="03BE552B" w14:textId="0B463B53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36" w:type="dxa"/>
          </w:tcPr>
          <w:p w14:paraId="7D41C59C" w14:textId="384D19FA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120 %</w:t>
            </w:r>
            <w:r w:rsidRPr="009269DE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*</w:t>
            </w:r>
          </w:p>
        </w:tc>
      </w:tr>
      <w:tr w:rsidR="00982B06" w:rsidRPr="0039281A" w14:paraId="240BF84C" w14:textId="5F46F5C5" w:rsidTr="00A04014">
        <w:trPr>
          <w:trHeight w:val="315"/>
        </w:trPr>
        <w:tc>
          <w:tcPr>
            <w:tcW w:w="518" w:type="dxa"/>
          </w:tcPr>
          <w:p w14:paraId="7799C383" w14:textId="730BD6C5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879" w:type="dxa"/>
            <w:hideMark/>
          </w:tcPr>
          <w:p w14:paraId="57B55978" w14:textId="6CF1EA1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Чернихівська</w:t>
            </w:r>
            <w:proofErr w:type="spellEnd"/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04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ЗОШ</w:t>
            </w:r>
          </w:p>
        </w:tc>
        <w:tc>
          <w:tcPr>
            <w:tcW w:w="546" w:type="dxa"/>
            <w:hideMark/>
          </w:tcPr>
          <w:p w14:paraId="1555601E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98" w:type="dxa"/>
            <w:hideMark/>
          </w:tcPr>
          <w:p w14:paraId="07551633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25" w:type="dxa"/>
          </w:tcPr>
          <w:p w14:paraId="27DD2875" w14:textId="4459274F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14:paraId="404F6966" w14:textId="1F97680E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14,3 %</w:t>
            </w:r>
          </w:p>
        </w:tc>
      </w:tr>
      <w:tr w:rsidR="00982B06" w:rsidRPr="0039281A" w14:paraId="5A5381E6" w14:textId="418B37EF" w:rsidTr="00A04014">
        <w:trPr>
          <w:trHeight w:val="315"/>
        </w:trPr>
        <w:tc>
          <w:tcPr>
            <w:tcW w:w="518" w:type="dxa"/>
          </w:tcPr>
          <w:p w14:paraId="366F0326" w14:textId="77777777" w:rsidR="009269DE" w:rsidRPr="0039281A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9" w:type="dxa"/>
            <w:hideMark/>
          </w:tcPr>
          <w:p w14:paraId="7A414DA7" w14:textId="60EE70EC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  <w:hideMark/>
          </w:tcPr>
          <w:p w14:paraId="00EAB4EB" w14:textId="77777777" w:rsidR="009269DE" w:rsidRPr="0039281A" w:rsidRDefault="009269DE" w:rsidP="00E96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hideMark/>
          </w:tcPr>
          <w:p w14:paraId="472B3C7D" w14:textId="77777777" w:rsidR="009269DE" w:rsidRPr="0039281A" w:rsidRDefault="009269DE" w:rsidP="00E96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14:paraId="5D5E62E1" w14:textId="77777777" w:rsidR="009269DE" w:rsidRPr="0039281A" w:rsidRDefault="009269DE" w:rsidP="00E96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14:paraId="14EDA96A" w14:textId="77777777" w:rsidR="009269DE" w:rsidRPr="0039281A" w:rsidRDefault="009269DE" w:rsidP="00E96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B06" w:rsidRPr="0039281A" w14:paraId="155CB53C" w14:textId="7C88F5F6" w:rsidTr="00A04014">
        <w:trPr>
          <w:trHeight w:val="315"/>
        </w:trPr>
        <w:tc>
          <w:tcPr>
            <w:tcW w:w="518" w:type="dxa"/>
          </w:tcPr>
          <w:p w14:paraId="1EC51E0F" w14:textId="77777777" w:rsidR="009269DE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9" w:type="dxa"/>
            <w:hideMark/>
          </w:tcPr>
          <w:p w14:paraId="50AB4B51" w14:textId="5BD8947B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546" w:type="dxa"/>
            <w:hideMark/>
          </w:tcPr>
          <w:p w14:paraId="10AFA218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2198" w:type="dxa"/>
            <w:hideMark/>
          </w:tcPr>
          <w:p w14:paraId="3CEA2F09" w14:textId="7777777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2972</w:t>
            </w:r>
          </w:p>
        </w:tc>
        <w:tc>
          <w:tcPr>
            <w:tcW w:w="2525" w:type="dxa"/>
          </w:tcPr>
          <w:p w14:paraId="03025C2C" w14:textId="6CE6C32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1819</w:t>
            </w:r>
          </w:p>
        </w:tc>
        <w:tc>
          <w:tcPr>
            <w:tcW w:w="2236" w:type="dxa"/>
          </w:tcPr>
          <w:p w14:paraId="2D50CFE3" w14:textId="2507D397" w:rsidR="009269DE" w:rsidRPr="0039281A" w:rsidRDefault="009269DE" w:rsidP="00E96E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61,2 %</w:t>
            </w:r>
          </w:p>
        </w:tc>
      </w:tr>
      <w:tr w:rsidR="00982B06" w:rsidRPr="0039281A" w14:paraId="14E1092F" w14:textId="263ED7E1" w:rsidTr="00A04014">
        <w:trPr>
          <w:trHeight w:val="315"/>
        </w:trPr>
        <w:tc>
          <w:tcPr>
            <w:tcW w:w="518" w:type="dxa"/>
          </w:tcPr>
          <w:p w14:paraId="3B211A80" w14:textId="77777777" w:rsidR="009269DE" w:rsidRPr="0039281A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9" w:type="dxa"/>
          </w:tcPr>
          <w:p w14:paraId="7CE21244" w14:textId="0B1EE418" w:rsidR="009269DE" w:rsidRPr="0039281A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14:paraId="358BD0ED" w14:textId="28F98813" w:rsidR="009269DE" w:rsidRPr="0039281A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14:paraId="4FDAEB63" w14:textId="32E57D02" w:rsidR="009269DE" w:rsidRPr="0039281A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14:paraId="360F6D61" w14:textId="77777777" w:rsidR="009269DE" w:rsidRPr="0039281A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53EC8923" w14:textId="77777777" w:rsidR="009269DE" w:rsidRPr="0039281A" w:rsidRDefault="009269DE" w:rsidP="0077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A655A8D" w14:textId="77777777" w:rsidR="008F7A99" w:rsidRDefault="008F7A99" w:rsidP="008F7A99">
      <w:pPr>
        <w:rPr>
          <w:rFonts w:ascii="Times New Roman" w:hAnsi="Times New Roman" w:cs="Times New Roman"/>
          <w:color w:val="EE0000"/>
          <w:sz w:val="24"/>
          <w:szCs w:val="24"/>
        </w:rPr>
      </w:pPr>
    </w:p>
    <w:p w14:paraId="07A577CD" w14:textId="3271FF8C" w:rsidR="00260434" w:rsidRDefault="009269DE" w:rsidP="008F7A99">
      <w:pPr>
        <w:rPr>
          <w:rFonts w:ascii="Times New Roman" w:hAnsi="Times New Roman" w:cs="Times New Roman"/>
          <w:sz w:val="24"/>
          <w:szCs w:val="24"/>
        </w:rPr>
      </w:pPr>
      <w:r w:rsidRPr="00982B06">
        <w:rPr>
          <w:rFonts w:ascii="Times New Roman" w:hAnsi="Times New Roman" w:cs="Times New Roman"/>
          <w:color w:val="EE0000"/>
          <w:sz w:val="24"/>
          <w:szCs w:val="24"/>
        </w:rPr>
        <w:t>*</w:t>
      </w:r>
      <w:r w:rsidRPr="00982B06">
        <w:rPr>
          <w:rFonts w:ascii="Times New Roman" w:hAnsi="Times New Roman" w:cs="Times New Roman"/>
          <w:sz w:val="24"/>
          <w:szCs w:val="24"/>
        </w:rPr>
        <w:t xml:space="preserve"> 5 учнів / 6 учасників -  виходить 120%, що технічно означає участь більшої кількості </w:t>
      </w:r>
      <w:r w:rsidR="00E96E94" w:rsidRPr="00982B06">
        <w:rPr>
          <w:rFonts w:ascii="Times New Roman" w:hAnsi="Times New Roman" w:cs="Times New Roman"/>
          <w:sz w:val="24"/>
          <w:szCs w:val="24"/>
        </w:rPr>
        <w:t>учнів</w:t>
      </w:r>
      <w:r w:rsidRPr="00982B06">
        <w:rPr>
          <w:rFonts w:ascii="Times New Roman" w:hAnsi="Times New Roman" w:cs="Times New Roman"/>
          <w:sz w:val="24"/>
          <w:szCs w:val="24"/>
        </w:rPr>
        <w:t>, ніж офіційно є в</w:t>
      </w:r>
      <w:r w:rsidR="00E96E94" w:rsidRPr="00982B06">
        <w:rPr>
          <w:rFonts w:ascii="Times New Roman" w:hAnsi="Times New Roman" w:cs="Times New Roman"/>
          <w:sz w:val="24"/>
          <w:szCs w:val="24"/>
        </w:rPr>
        <w:t>ідповідно до</w:t>
      </w:r>
      <w:r w:rsidRPr="00982B06">
        <w:rPr>
          <w:rFonts w:ascii="Times New Roman" w:hAnsi="Times New Roman" w:cs="Times New Roman"/>
          <w:sz w:val="24"/>
          <w:szCs w:val="24"/>
        </w:rPr>
        <w:t xml:space="preserve"> мережі.</w:t>
      </w:r>
    </w:p>
    <w:p w14:paraId="756CC7F2" w14:textId="77777777" w:rsidR="008F7A99" w:rsidRPr="008F7A99" w:rsidRDefault="008F7A99" w:rsidP="008F7A99">
      <w:pPr>
        <w:rPr>
          <w:rFonts w:ascii="Times New Roman" w:hAnsi="Times New Roman" w:cs="Times New Roman"/>
          <w:sz w:val="24"/>
          <w:szCs w:val="24"/>
        </w:rPr>
      </w:pPr>
    </w:p>
    <w:p w14:paraId="3C2C90FF" w14:textId="1FD63994" w:rsidR="00E96E94" w:rsidRPr="00E96E94" w:rsidRDefault="00E96E94" w:rsidP="00982B06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Аналіз даних показує, що загальний рівень залученості учнів</w:t>
      </w:r>
      <w:r w:rsid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9-х класів до опитування є досить високим і становить </w:t>
      </w:r>
      <w:r w:rsidRPr="00E96E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61,2%</w:t>
      </w: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(1819 осіб з 2972). Проте активність дуже нерівномірна між окремими закладами.</w:t>
      </w:r>
    </w:p>
    <w:p w14:paraId="2CC1C88E" w14:textId="23751A86" w:rsidR="00E96E94" w:rsidRPr="00E96E94" w:rsidRDefault="00E96E94" w:rsidP="00982B06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Найкращі результати продемонстрували заклади, де частка учасників перевищує 80%.:</w:t>
      </w:r>
    </w:p>
    <w:p w14:paraId="2137BE30" w14:textId="77777777" w:rsidR="00E96E94" w:rsidRPr="00E96E94" w:rsidRDefault="00E96E9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ТГ №30 — 92,3% (майже повне охоплення).</w:t>
      </w:r>
    </w:p>
    <w:p w14:paraId="7287FFAA" w14:textId="77777777" w:rsidR="00E96E94" w:rsidRPr="00E96E94" w:rsidRDefault="00E96E9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ТНВК ШЕЛ №9 — 87,0%.</w:t>
      </w:r>
    </w:p>
    <w:p w14:paraId="666820DB" w14:textId="77777777" w:rsidR="00E96E94" w:rsidRPr="00E96E94" w:rsidRDefault="00E96E9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ТЗОШ №13 — 85,4%.</w:t>
      </w:r>
    </w:p>
    <w:p w14:paraId="43C15464" w14:textId="77777777" w:rsidR="00E96E94" w:rsidRPr="00E96E94" w:rsidRDefault="00E96E9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ТЗОШ №16 — 82,8%.</w:t>
      </w:r>
    </w:p>
    <w:p w14:paraId="6ACF4A35" w14:textId="77777777" w:rsidR="00E96E94" w:rsidRPr="00E96E94" w:rsidRDefault="00E96E9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ТСШ №3 — 81,0%.</w:t>
      </w:r>
    </w:p>
    <w:p w14:paraId="23DE5524" w14:textId="66471C99" w:rsidR="00E96E94" w:rsidRDefault="00E96E94" w:rsidP="002B4AFA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Ряд шкіл має показники значно нижч</w:t>
      </w:r>
      <w:r w:rsidR="002B4AF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</w:t>
      </w: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середнього </w:t>
      </w:r>
      <w:r w:rsidR="002B4AF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значення </w:t>
      </w: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(менше 30%)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01A0BB20" w14:textId="6C556A5D" w:rsidR="00E96E94" w:rsidRPr="00E96E94" w:rsidRDefault="00E96E94" w:rsidP="002B4AFA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Гімназія "Гармонія" та </w:t>
      </w:r>
      <w:proofErr w:type="spellStart"/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Кобзарівська</w:t>
      </w:r>
      <w:proofErr w:type="spellEnd"/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гімназія — 0% (жоден учень не взяв участі).</w:t>
      </w:r>
    </w:p>
    <w:p w14:paraId="0E37711A" w14:textId="77777777" w:rsidR="00E96E94" w:rsidRPr="00E96E94" w:rsidRDefault="00E96E9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proofErr w:type="spellStart"/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Чернихівська</w:t>
      </w:r>
      <w:proofErr w:type="spellEnd"/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ЗОШ — 14,3%.</w:t>
      </w:r>
    </w:p>
    <w:p w14:paraId="7FFAA7F1" w14:textId="77777777" w:rsidR="00E96E94" w:rsidRPr="00E96E94" w:rsidRDefault="00E96E9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ТЗОШ №10 — 17,2%.</w:t>
      </w:r>
    </w:p>
    <w:p w14:paraId="4E09C86A" w14:textId="77777777" w:rsidR="00E96E94" w:rsidRPr="00E96E94" w:rsidRDefault="00E96E9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ТСШ №29 — 27,0%.</w:t>
      </w:r>
    </w:p>
    <w:p w14:paraId="524247A6" w14:textId="2DF77263" w:rsidR="00E96E94" w:rsidRPr="00E96E94" w:rsidRDefault="00E96E94" w:rsidP="00982B0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proofErr w:type="spellStart"/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Курівецька</w:t>
      </w:r>
      <w:proofErr w:type="spellEnd"/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гімназія (120%): Статистичний парадокс. Оскільки кількість учасників (6) перевищує кількість </w:t>
      </w:r>
      <w:r w:rsidR="002B4AF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здобувачів освіти</w:t>
      </w: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</w:t>
      </w:r>
      <w:r w:rsidR="002B4AF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гідно з</w:t>
      </w: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мережею (5). Можливо, до опитування долучився учень</w:t>
      </w:r>
      <w:r w:rsidR="002B4AF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/учениця</w:t>
      </w: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 іншого класу або в мережі не врахована дитина, що прибула нещодавно.</w:t>
      </w:r>
    </w:p>
    <w:p w14:paraId="056588AE" w14:textId="77777777" w:rsidR="00982B06" w:rsidRDefault="00982B06" w:rsidP="00982B06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3B2BDDBF" w14:textId="0A62A521" w:rsidR="00E96E94" w:rsidRDefault="00E96E94" w:rsidP="00982B06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Виснов</w:t>
      </w:r>
      <w:r w:rsidRPr="00982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ок:</w:t>
      </w:r>
    </w:p>
    <w:p w14:paraId="02B42ECF" w14:textId="77777777" w:rsidR="008F7A99" w:rsidRPr="00982B06" w:rsidRDefault="008F7A99" w:rsidP="00982B06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101C7F81" w14:textId="30800CFC" w:rsidR="00E96E94" w:rsidRDefault="00E96E94" w:rsidP="002B4AFA">
      <w:pPr>
        <w:spacing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Загальний результат (61,2%) є репрезентативним для формування загальних висновків по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Тернопільській міській територіальній </w:t>
      </w:r>
      <w:r w:rsidRPr="00E96E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громаді.</w:t>
      </w:r>
    </w:p>
    <w:p w14:paraId="6CA6C942" w14:textId="77777777" w:rsidR="00260434" w:rsidRDefault="00260434" w:rsidP="00E96E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FCFF9A6" w14:textId="484F2E38" w:rsidR="00260434" w:rsidRDefault="00260434" w:rsidP="00E96E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noProof/>
        </w:rPr>
        <w:lastRenderedPageBreak/>
        <w:drawing>
          <wp:inline distT="0" distB="0" distL="0" distR="0" wp14:anchorId="20ACF41C" wp14:editId="403B2E6D">
            <wp:extent cx="6929120" cy="2915531"/>
            <wp:effectExtent l="0" t="0" r="5080" b="0"/>
            <wp:docPr id="3" name="Рисунок 1" descr="Діаграма відповідей у Формах. Назва запитання: 2. Після закінчення 9 класу ти плануєш: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Після закінчення 9 класу ти плануєш: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291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15"/>
        <w:gridCol w:w="2515"/>
        <w:gridCol w:w="2625"/>
      </w:tblGrid>
      <w:tr w:rsidR="00B3417B" w:rsidRPr="00260434" w14:paraId="63E9CBD7" w14:textId="77777777" w:rsidTr="00260434">
        <w:tc>
          <w:tcPr>
            <w:tcW w:w="5382" w:type="dxa"/>
          </w:tcPr>
          <w:p w14:paraId="34E1701D" w14:textId="77777777" w:rsidR="00B3417B" w:rsidRDefault="00B3417B" w:rsidP="007C7CEE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Освітня траєкторія</w:t>
            </w:r>
          </w:p>
          <w:p w14:paraId="4796C66D" w14:textId="77777777" w:rsidR="00B3417B" w:rsidRPr="00260434" w:rsidRDefault="00B3417B" w:rsidP="007C7CEE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після закінчення 9 класу</w:t>
            </w:r>
          </w:p>
        </w:tc>
        <w:tc>
          <w:tcPr>
            <w:tcW w:w="2693" w:type="dxa"/>
          </w:tcPr>
          <w:p w14:paraId="7E471EC8" w14:textId="77777777" w:rsidR="00B3417B" w:rsidRPr="00260434" w:rsidRDefault="00B3417B" w:rsidP="007C7CEE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Кількість відповідей</w:t>
            </w:r>
          </w:p>
        </w:tc>
        <w:tc>
          <w:tcPr>
            <w:tcW w:w="2827" w:type="dxa"/>
          </w:tcPr>
          <w:p w14:paraId="0974E109" w14:textId="77777777" w:rsidR="00B3417B" w:rsidRPr="00260434" w:rsidRDefault="00B3417B" w:rsidP="007C7CEE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Частка від загальної кількості опитаних, %</w:t>
            </w:r>
          </w:p>
        </w:tc>
      </w:tr>
      <w:tr w:rsidR="00B3417B" w:rsidRPr="00260434" w14:paraId="7B556AF6" w14:textId="77777777" w:rsidTr="00260434">
        <w:tc>
          <w:tcPr>
            <w:tcW w:w="5382" w:type="dxa"/>
          </w:tcPr>
          <w:p w14:paraId="1B3DF271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Вступити до закладу професійної (професійно-технічної) освіти/фахового коледжу</w:t>
            </w:r>
          </w:p>
        </w:tc>
        <w:tc>
          <w:tcPr>
            <w:tcW w:w="2693" w:type="dxa"/>
          </w:tcPr>
          <w:p w14:paraId="328A8BC7" w14:textId="77777777" w:rsidR="00B3417B" w:rsidRPr="005B3F86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5B3F8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797</w:t>
            </w:r>
          </w:p>
        </w:tc>
        <w:tc>
          <w:tcPr>
            <w:tcW w:w="2827" w:type="dxa"/>
          </w:tcPr>
          <w:p w14:paraId="08212A03" w14:textId="77777777" w:rsidR="00B3417B" w:rsidRPr="007D0C9D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7D0C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43,8 %</w:t>
            </w:r>
          </w:p>
        </w:tc>
      </w:tr>
      <w:tr w:rsidR="00B3417B" w:rsidRPr="00260434" w14:paraId="5168C3AA" w14:textId="77777777" w:rsidTr="00260434">
        <w:tc>
          <w:tcPr>
            <w:tcW w:w="5382" w:type="dxa"/>
          </w:tcPr>
          <w:p w14:paraId="16F55036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Продовжити навчання у 10 класі ліцею</w:t>
            </w:r>
          </w:p>
        </w:tc>
        <w:tc>
          <w:tcPr>
            <w:tcW w:w="2693" w:type="dxa"/>
          </w:tcPr>
          <w:p w14:paraId="5C12F05F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678</w:t>
            </w:r>
          </w:p>
        </w:tc>
        <w:tc>
          <w:tcPr>
            <w:tcW w:w="2827" w:type="dxa"/>
          </w:tcPr>
          <w:p w14:paraId="5D9C54A9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37,3 %</w:t>
            </w:r>
          </w:p>
        </w:tc>
      </w:tr>
      <w:tr w:rsidR="00B3417B" w:rsidRPr="00260434" w14:paraId="7A2B199A" w14:textId="77777777" w:rsidTr="00260434">
        <w:tc>
          <w:tcPr>
            <w:tcW w:w="5382" w:type="dxa"/>
          </w:tcPr>
          <w:p w14:paraId="3B273CA8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Не визначився/не визначилась</w:t>
            </w:r>
          </w:p>
        </w:tc>
        <w:tc>
          <w:tcPr>
            <w:tcW w:w="2693" w:type="dxa"/>
          </w:tcPr>
          <w:p w14:paraId="6B4EC216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323</w:t>
            </w:r>
          </w:p>
        </w:tc>
        <w:tc>
          <w:tcPr>
            <w:tcW w:w="2827" w:type="dxa"/>
          </w:tcPr>
          <w:p w14:paraId="4778A3A7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17,8 %</w:t>
            </w:r>
          </w:p>
        </w:tc>
      </w:tr>
      <w:tr w:rsidR="00B3417B" w:rsidRPr="00260434" w14:paraId="2B5C2FF2" w14:textId="77777777" w:rsidTr="00260434">
        <w:tc>
          <w:tcPr>
            <w:tcW w:w="5382" w:type="dxa"/>
          </w:tcPr>
          <w:p w14:paraId="62822447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Продовжити навчання за кордоном</w:t>
            </w:r>
          </w:p>
        </w:tc>
        <w:tc>
          <w:tcPr>
            <w:tcW w:w="2693" w:type="dxa"/>
          </w:tcPr>
          <w:p w14:paraId="35B69109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21</w:t>
            </w:r>
          </w:p>
        </w:tc>
        <w:tc>
          <w:tcPr>
            <w:tcW w:w="2827" w:type="dxa"/>
          </w:tcPr>
          <w:p w14:paraId="37E6C68F" w14:textId="77777777" w:rsidR="00B3417B" w:rsidRPr="00260434" w:rsidRDefault="00B3417B" w:rsidP="00E96E9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1,2 %</w:t>
            </w:r>
          </w:p>
        </w:tc>
      </w:tr>
    </w:tbl>
    <w:p w14:paraId="0B2AF965" w14:textId="1025E4E3" w:rsidR="00982B06" w:rsidRPr="00982B06" w:rsidRDefault="00982B06" w:rsidP="00982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</w:t>
      </w: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ріоритети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опитаних здобувачів освіти </w:t>
      </w: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розподілилися наступним чином:</w:t>
      </w:r>
    </w:p>
    <w:p w14:paraId="5B6F8354" w14:textId="4E461255" w:rsidR="00982B06" w:rsidRPr="00982B06" w:rsidRDefault="00982B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Найбільша група опитаних (</w:t>
      </w:r>
      <w:r w:rsidRPr="00982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43,8%</w:t>
      </w: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 планує вступати до коледжів та закладів професійно-технічної освіти.</w:t>
      </w:r>
    </w:p>
    <w:p w14:paraId="600E0182" w14:textId="6D73987D" w:rsidR="00982B06" w:rsidRPr="00982B06" w:rsidRDefault="00982B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Третина учнів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</w:t>
      </w:r>
      <w:r w:rsidRPr="00982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37,3%</w:t>
      </w: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) обирає навчання у 10-х класах ліцеїв. </w:t>
      </w:r>
    </w:p>
    <w:p w14:paraId="145CC9D2" w14:textId="54D21879" w:rsidR="00982B06" w:rsidRPr="00982B06" w:rsidRDefault="00982B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Кожен шостий учень (</w:t>
      </w:r>
      <w:r w:rsidRPr="00982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17,8%</w:t>
      </w: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 ще не обрав свій шлях. Це значний показник (</w:t>
      </w:r>
      <w:r w:rsidRPr="00982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323 особи</w:t>
      </w: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), який вказує на потребу в посиленні профорієнтаційної роботи в школах безпосередньо перед випуском.</w:t>
      </w:r>
    </w:p>
    <w:p w14:paraId="46B73EDA" w14:textId="14D77389" w:rsidR="00982B06" w:rsidRPr="00982B06" w:rsidRDefault="00982B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Лише </w:t>
      </w:r>
      <w:r w:rsidRPr="00982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1,2%</w:t>
      </w:r>
      <w:r w:rsidRPr="00982B0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планують навчання за кордоном, що є позитивним показником для освітньої системи громади.</w:t>
      </w:r>
    </w:p>
    <w:p w14:paraId="45C22184" w14:textId="2492D181" w:rsidR="00260434" w:rsidRDefault="00982B06" w:rsidP="00E96E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>
        <w:rPr>
          <w:noProof/>
        </w:rPr>
        <w:drawing>
          <wp:inline distT="0" distB="0" distL="0" distR="0" wp14:anchorId="2F7BF7F7" wp14:editId="6A46CDB6">
            <wp:extent cx="6929120" cy="2915531"/>
            <wp:effectExtent l="0" t="0" r="5080" b="0"/>
            <wp:docPr id="1851452663" name="Рисунок 2" descr="Діаграма відповідей у Формах. Назва запитання: 3. Який напрям навчання тобі найбільше цікавий?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3. Який напрям навчання тобі найбільше цікавий?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291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45"/>
        <w:gridCol w:w="2501"/>
        <w:gridCol w:w="2609"/>
      </w:tblGrid>
      <w:tr w:rsidR="00B3417B" w:rsidRPr="00260434" w14:paraId="5D7C773B" w14:textId="77777777" w:rsidTr="008F7A99">
        <w:tc>
          <w:tcPr>
            <w:tcW w:w="4945" w:type="dxa"/>
          </w:tcPr>
          <w:p w14:paraId="57E96EBB" w14:textId="77777777" w:rsidR="00B3417B" w:rsidRDefault="00B3417B" w:rsidP="007C7CEE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lastRenderedPageBreak/>
              <w:t xml:space="preserve">Напрям навчання, </w:t>
            </w:r>
          </w:p>
          <w:p w14:paraId="3149CF68" w14:textId="77777777" w:rsidR="00B3417B" w:rsidRPr="00260434" w:rsidRDefault="00B3417B" w:rsidP="007C7CEE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який цікавить найбільше</w:t>
            </w:r>
          </w:p>
        </w:tc>
        <w:tc>
          <w:tcPr>
            <w:tcW w:w="2501" w:type="dxa"/>
          </w:tcPr>
          <w:p w14:paraId="77A68997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Кількість відповідей</w:t>
            </w:r>
          </w:p>
        </w:tc>
        <w:tc>
          <w:tcPr>
            <w:tcW w:w="2609" w:type="dxa"/>
          </w:tcPr>
          <w:p w14:paraId="4AF96AA1" w14:textId="77777777" w:rsidR="00B3417B" w:rsidRPr="00260434" w:rsidRDefault="00B3417B" w:rsidP="007C7CE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Частка від загальної кількості опитаних, %</w:t>
            </w:r>
          </w:p>
        </w:tc>
      </w:tr>
      <w:tr w:rsidR="00B3417B" w:rsidRPr="00260434" w14:paraId="5AC2662F" w14:textId="77777777" w:rsidTr="008F7A99">
        <w:tc>
          <w:tcPr>
            <w:tcW w:w="4945" w:type="dxa"/>
          </w:tcPr>
          <w:p w14:paraId="0AF6FCFC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Не визначився/не визначилась</w:t>
            </w:r>
          </w:p>
        </w:tc>
        <w:tc>
          <w:tcPr>
            <w:tcW w:w="2501" w:type="dxa"/>
          </w:tcPr>
          <w:p w14:paraId="40540E43" w14:textId="77777777" w:rsidR="00B3417B" w:rsidRPr="005B3F86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5B3F8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582</w:t>
            </w:r>
          </w:p>
        </w:tc>
        <w:tc>
          <w:tcPr>
            <w:tcW w:w="2609" w:type="dxa"/>
          </w:tcPr>
          <w:p w14:paraId="73B3FB73" w14:textId="77777777" w:rsidR="00B3417B" w:rsidRPr="007D0C9D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7D0C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32%</w:t>
            </w:r>
          </w:p>
        </w:tc>
      </w:tr>
      <w:tr w:rsidR="00B3417B" w:rsidRPr="00260434" w14:paraId="3214DAF2" w14:textId="77777777" w:rsidTr="008F7A99">
        <w:tc>
          <w:tcPr>
            <w:tcW w:w="4945" w:type="dxa"/>
          </w:tcPr>
          <w:p w14:paraId="6ED6F934" w14:textId="77777777" w:rsidR="00B3417B" w:rsidRPr="007D0C9D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uk-UA"/>
                <w14:ligatures w14:val="none"/>
              </w:rPr>
              <w:t>STEM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(математика, природничі науки, ІТ, технології)</w:t>
            </w:r>
          </w:p>
        </w:tc>
        <w:tc>
          <w:tcPr>
            <w:tcW w:w="2501" w:type="dxa"/>
          </w:tcPr>
          <w:p w14:paraId="482341D1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494</w:t>
            </w:r>
          </w:p>
        </w:tc>
        <w:tc>
          <w:tcPr>
            <w:tcW w:w="2609" w:type="dxa"/>
          </w:tcPr>
          <w:p w14:paraId="0BA0C792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27,2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677993F4" w14:textId="77777777" w:rsidTr="008F7A99">
        <w:tc>
          <w:tcPr>
            <w:tcW w:w="4945" w:type="dxa"/>
          </w:tcPr>
          <w:p w14:paraId="65204483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Соціально-гуманітарний (історія, право, психологія, мистецтво/культура, спорт)</w:t>
            </w:r>
          </w:p>
        </w:tc>
        <w:tc>
          <w:tcPr>
            <w:tcW w:w="2501" w:type="dxa"/>
          </w:tcPr>
          <w:p w14:paraId="21F14430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484</w:t>
            </w:r>
          </w:p>
        </w:tc>
        <w:tc>
          <w:tcPr>
            <w:tcW w:w="2609" w:type="dxa"/>
          </w:tcPr>
          <w:p w14:paraId="3FD19CCF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26,6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6C83F4C5" w14:textId="77777777" w:rsidTr="008F7A99">
        <w:tc>
          <w:tcPr>
            <w:tcW w:w="4945" w:type="dxa"/>
          </w:tcPr>
          <w:p w14:paraId="3E2DE0EA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Мовно-літературний (українська мова, іноземні мови, література)</w:t>
            </w:r>
          </w:p>
        </w:tc>
        <w:tc>
          <w:tcPr>
            <w:tcW w:w="2501" w:type="dxa"/>
          </w:tcPr>
          <w:p w14:paraId="011A52B8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259</w:t>
            </w:r>
          </w:p>
        </w:tc>
        <w:tc>
          <w:tcPr>
            <w:tcW w:w="2609" w:type="dxa"/>
          </w:tcPr>
          <w:p w14:paraId="69E40AEC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14,2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</w:tbl>
    <w:p w14:paraId="65639AE3" w14:textId="77777777" w:rsidR="008F7A99" w:rsidRDefault="008F7A99" w:rsidP="008F7A9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93E2301" w14:textId="5F309226" w:rsidR="008F7A99" w:rsidRPr="007950D9" w:rsidRDefault="008F7A99" w:rsidP="008F7A9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33F3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Результати опитування демонструють, що інтереси учнів є </w:t>
      </w:r>
      <w:r w:rsidRP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достатньо збалансованими між основними галузями, однак водночас характеризуються високим рівнем невизначеності, що суттєво впливає на якість вибору подальшої освітньої траєкторії.</w:t>
      </w:r>
    </w:p>
    <w:p w14:paraId="1DD2687A" w14:textId="20FBF9CA" w:rsidR="004B36FC" w:rsidRPr="007950D9" w:rsidRDefault="008F7A99" w:rsidP="007950D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Найбільшу частку становлять учні, які </w:t>
      </w:r>
      <w:r w:rsidRPr="00795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не визначилися з напрямом навчання — 32% (582 особи)</w:t>
      </w:r>
      <w:r w:rsidRP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. Це означає, що майже кожен третій дев’ятикласник не має чіткого уявлення про власну освітню траєкторію. </w:t>
      </w:r>
    </w:p>
    <w:p w14:paraId="7BC557D0" w14:textId="53A2E83F" w:rsidR="00A33F3C" w:rsidRPr="00A33F3C" w:rsidRDefault="00A33F3C" w:rsidP="007950D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33F3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Серед тих, хто визначився, спостерігається майже однаковий запит на STEM та соціально-гуманітарний </w:t>
      </w:r>
      <w:r w:rsidR="00D75B0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кластери</w:t>
      </w:r>
      <w:r w:rsidRPr="00A33F3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:</w:t>
      </w:r>
    </w:p>
    <w:p w14:paraId="5CC6BFDF" w14:textId="77777777" w:rsidR="00A33F3C" w:rsidRPr="00A33F3C" w:rsidRDefault="00A33F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33F3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STEM — 27,2% (494 особи), </w:t>
      </w:r>
    </w:p>
    <w:p w14:paraId="1370043B" w14:textId="77777777" w:rsidR="007950D9" w:rsidRDefault="007950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</w:t>
      </w:r>
      <w:r w:rsidR="00A33F3C" w:rsidRPr="00A33F3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оціально-гуманітарний — 26,6% (484 особи). </w:t>
      </w:r>
    </w:p>
    <w:p w14:paraId="2BC74FFA" w14:textId="0D3A5F8B" w:rsidR="00A33F3C" w:rsidRPr="007950D9" w:rsidRDefault="00A33F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Мовно-літературний напрям має найнижчий рівень зацікавленості — 14,2% (259 осіб). </w:t>
      </w:r>
    </w:p>
    <w:p w14:paraId="35022F15" w14:textId="2DB3E1B2" w:rsidR="003B4E40" w:rsidRPr="00170CC4" w:rsidRDefault="00A33F3C" w:rsidP="00170CC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33F3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 цілому результати вказують на те, що учні орієнтуються на потенційні можливості працевлаштування та практичну реалізацію.</w:t>
      </w:r>
    </w:p>
    <w:p w14:paraId="28A5DBA0" w14:textId="3F34A8D6" w:rsidR="00DA4027" w:rsidRPr="000465FC" w:rsidRDefault="004B36FC" w:rsidP="00DA4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noProof/>
        </w:rPr>
        <w:drawing>
          <wp:inline distT="0" distB="0" distL="0" distR="0" wp14:anchorId="4DCD14AF" wp14:editId="584F5E19">
            <wp:extent cx="6929120" cy="2915531"/>
            <wp:effectExtent l="0" t="0" r="5080" b="0"/>
            <wp:docPr id="1" name="Рисунок 1" descr="Діаграма відповідей у Формах. Назва запитання: 4. Якщо тебе цікавить STEM-напрям, який профіль навчання ти обереш?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4. Якщо тебе цікавить STEM-напрям, який профіль навчання ти обереш?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291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017"/>
        <w:gridCol w:w="2467"/>
        <w:gridCol w:w="2571"/>
      </w:tblGrid>
      <w:tr w:rsidR="00B3417B" w:rsidRPr="00260434" w14:paraId="3FC75F5B" w14:textId="77777777" w:rsidTr="007950D9">
        <w:tc>
          <w:tcPr>
            <w:tcW w:w="5017" w:type="dxa"/>
          </w:tcPr>
          <w:p w14:paraId="39F417BA" w14:textId="77777777" w:rsidR="00B3417B" w:rsidRPr="00DA4027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Профіль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uk-UA"/>
                <w14:ligatures w14:val="none"/>
              </w:rPr>
              <w:t xml:space="preserve"> STEM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-кластера</w:t>
            </w:r>
          </w:p>
        </w:tc>
        <w:tc>
          <w:tcPr>
            <w:tcW w:w="2467" w:type="dxa"/>
          </w:tcPr>
          <w:p w14:paraId="643F0340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Кількість відповідей</w:t>
            </w:r>
          </w:p>
        </w:tc>
        <w:tc>
          <w:tcPr>
            <w:tcW w:w="2571" w:type="dxa"/>
          </w:tcPr>
          <w:p w14:paraId="606C8F6E" w14:textId="77777777" w:rsidR="00B3417B" w:rsidRPr="00260434" w:rsidRDefault="00B3417B" w:rsidP="007C7CE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Частка від загальної кількості опитаних, %</w:t>
            </w:r>
          </w:p>
        </w:tc>
      </w:tr>
      <w:tr w:rsidR="00B3417B" w:rsidRPr="000465FC" w14:paraId="638E7320" w14:textId="77777777" w:rsidTr="007950D9">
        <w:tc>
          <w:tcPr>
            <w:tcW w:w="5017" w:type="dxa"/>
          </w:tcPr>
          <w:p w14:paraId="5EA1EB37" w14:textId="77777777" w:rsidR="00B3417B" w:rsidRPr="001117FF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Не цікавить цей напрям</w:t>
            </w:r>
          </w:p>
        </w:tc>
        <w:tc>
          <w:tcPr>
            <w:tcW w:w="2467" w:type="dxa"/>
          </w:tcPr>
          <w:p w14:paraId="04C98FED" w14:textId="77777777" w:rsidR="00B3417B" w:rsidRPr="000465FC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653</w:t>
            </w:r>
          </w:p>
        </w:tc>
        <w:tc>
          <w:tcPr>
            <w:tcW w:w="2571" w:type="dxa"/>
          </w:tcPr>
          <w:p w14:paraId="43A31CA3" w14:textId="77777777" w:rsidR="00B3417B" w:rsidRPr="000465FC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35,9%</w:t>
            </w:r>
          </w:p>
        </w:tc>
      </w:tr>
      <w:tr w:rsidR="00B3417B" w:rsidRPr="000465FC" w14:paraId="7751763C" w14:textId="77777777" w:rsidTr="007950D9">
        <w:tc>
          <w:tcPr>
            <w:tcW w:w="5017" w:type="dxa"/>
          </w:tcPr>
          <w:p w14:paraId="6AE391A0" w14:textId="77777777" w:rsidR="00B3417B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Не визначився/не визначилась</w:t>
            </w:r>
          </w:p>
        </w:tc>
        <w:tc>
          <w:tcPr>
            <w:tcW w:w="2467" w:type="dxa"/>
          </w:tcPr>
          <w:p w14:paraId="3756A2C2" w14:textId="77777777" w:rsidR="00B3417B" w:rsidRPr="000465FC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341</w:t>
            </w:r>
          </w:p>
        </w:tc>
        <w:tc>
          <w:tcPr>
            <w:tcW w:w="2571" w:type="dxa"/>
          </w:tcPr>
          <w:p w14:paraId="11AEBB3B" w14:textId="77777777" w:rsidR="00B3417B" w:rsidRPr="000465FC" w:rsidRDefault="00B3417B" w:rsidP="000465FC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18,7%</w:t>
            </w:r>
          </w:p>
        </w:tc>
      </w:tr>
      <w:tr w:rsidR="00B3417B" w:rsidRPr="00260434" w14:paraId="0502C5BC" w14:textId="77777777" w:rsidTr="007950D9">
        <w:tc>
          <w:tcPr>
            <w:tcW w:w="5017" w:type="dxa"/>
          </w:tcPr>
          <w:p w14:paraId="0B31D7A8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Інформатичний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(програмування, ІТ)</w:t>
            </w:r>
          </w:p>
        </w:tc>
        <w:tc>
          <w:tcPr>
            <w:tcW w:w="2467" w:type="dxa"/>
          </w:tcPr>
          <w:p w14:paraId="122B0540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183</w:t>
            </w:r>
          </w:p>
        </w:tc>
        <w:tc>
          <w:tcPr>
            <w:tcW w:w="2571" w:type="dxa"/>
          </w:tcPr>
          <w:p w14:paraId="17752B17" w14:textId="77777777" w:rsidR="00B3417B" w:rsidRPr="00260434" w:rsidRDefault="00B3417B" w:rsidP="000465FC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10,1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2172CC06" w14:textId="77777777" w:rsidTr="007950D9">
        <w:tc>
          <w:tcPr>
            <w:tcW w:w="5017" w:type="dxa"/>
          </w:tcPr>
          <w:p w14:paraId="56686F7F" w14:textId="77777777" w:rsidR="00B3417B" w:rsidRPr="00DA4027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Інженерно-технологічний (робототехніка, техніка, 3-D моделювання)</w:t>
            </w:r>
          </w:p>
        </w:tc>
        <w:tc>
          <w:tcPr>
            <w:tcW w:w="2467" w:type="dxa"/>
          </w:tcPr>
          <w:p w14:paraId="7F8A4FCC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167</w:t>
            </w:r>
          </w:p>
        </w:tc>
        <w:tc>
          <w:tcPr>
            <w:tcW w:w="2571" w:type="dxa"/>
          </w:tcPr>
          <w:p w14:paraId="78243E31" w14:textId="77777777" w:rsidR="00B3417B" w:rsidRPr="000465FC" w:rsidRDefault="00B3417B" w:rsidP="000465FC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9,2%</w:t>
            </w:r>
          </w:p>
        </w:tc>
      </w:tr>
      <w:tr w:rsidR="00B3417B" w:rsidRPr="00260434" w14:paraId="4B905C28" w14:textId="77777777" w:rsidTr="007950D9">
        <w:tc>
          <w:tcPr>
            <w:tcW w:w="5017" w:type="dxa"/>
          </w:tcPr>
          <w:p w14:paraId="4C09BD26" w14:textId="77777777" w:rsidR="00B3417B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Медичний (біологія, хімія, медицина)</w:t>
            </w:r>
          </w:p>
        </w:tc>
        <w:tc>
          <w:tcPr>
            <w:tcW w:w="2467" w:type="dxa"/>
          </w:tcPr>
          <w:p w14:paraId="2CAA32C6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157</w:t>
            </w:r>
          </w:p>
        </w:tc>
        <w:tc>
          <w:tcPr>
            <w:tcW w:w="2571" w:type="dxa"/>
          </w:tcPr>
          <w:p w14:paraId="186A92D9" w14:textId="77777777" w:rsidR="00B3417B" w:rsidRPr="000465FC" w:rsidRDefault="00B3417B" w:rsidP="000465FC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8,6%</w:t>
            </w:r>
          </w:p>
        </w:tc>
      </w:tr>
      <w:tr w:rsidR="00B3417B" w:rsidRPr="00260434" w14:paraId="23F0383E" w14:textId="77777777" w:rsidTr="007950D9">
        <w:tc>
          <w:tcPr>
            <w:tcW w:w="5017" w:type="dxa"/>
          </w:tcPr>
          <w:p w14:paraId="7C2C55C0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lastRenderedPageBreak/>
              <w:t>Економічний</w:t>
            </w:r>
          </w:p>
        </w:tc>
        <w:tc>
          <w:tcPr>
            <w:tcW w:w="2467" w:type="dxa"/>
          </w:tcPr>
          <w:p w14:paraId="4BE2A42E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116</w:t>
            </w:r>
          </w:p>
        </w:tc>
        <w:tc>
          <w:tcPr>
            <w:tcW w:w="2571" w:type="dxa"/>
          </w:tcPr>
          <w:p w14:paraId="50C1553F" w14:textId="77777777" w:rsidR="00B3417B" w:rsidRPr="00260434" w:rsidRDefault="00B3417B" w:rsidP="000465FC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6,4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302C562C" w14:textId="77777777" w:rsidTr="007950D9">
        <w:tc>
          <w:tcPr>
            <w:tcW w:w="5017" w:type="dxa"/>
          </w:tcPr>
          <w:p w14:paraId="51AA5AA5" w14:textId="77777777" w:rsidR="00B3417B" w:rsidRPr="007D0C9D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uk-UA"/>
                <w14:ligatures w14:val="none"/>
              </w:rPr>
              <w:t>M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атематичний</w:t>
            </w:r>
            <w:proofErr w:type="spellEnd"/>
          </w:p>
        </w:tc>
        <w:tc>
          <w:tcPr>
            <w:tcW w:w="2467" w:type="dxa"/>
          </w:tcPr>
          <w:p w14:paraId="0F6447A8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98</w:t>
            </w:r>
          </w:p>
        </w:tc>
        <w:tc>
          <w:tcPr>
            <w:tcW w:w="2571" w:type="dxa"/>
          </w:tcPr>
          <w:p w14:paraId="151DB819" w14:textId="77777777" w:rsidR="00B3417B" w:rsidRPr="00260434" w:rsidRDefault="00B3417B" w:rsidP="000465FC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5,4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4B3F1CA3" w14:textId="77777777" w:rsidTr="007950D9">
        <w:tc>
          <w:tcPr>
            <w:tcW w:w="5017" w:type="dxa"/>
          </w:tcPr>
          <w:p w14:paraId="2FF2AD94" w14:textId="77777777" w:rsidR="00B3417B" w:rsidRPr="00DA4027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Фізико-математичний</w:t>
            </w:r>
          </w:p>
        </w:tc>
        <w:tc>
          <w:tcPr>
            <w:tcW w:w="2467" w:type="dxa"/>
          </w:tcPr>
          <w:p w14:paraId="0BF9C735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53</w:t>
            </w:r>
          </w:p>
        </w:tc>
        <w:tc>
          <w:tcPr>
            <w:tcW w:w="2571" w:type="dxa"/>
          </w:tcPr>
          <w:p w14:paraId="085BF7D3" w14:textId="77777777" w:rsidR="00B3417B" w:rsidRPr="00260434" w:rsidRDefault="00B3417B" w:rsidP="000465FC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2,9%</w:t>
            </w:r>
          </w:p>
        </w:tc>
      </w:tr>
      <w:tr w:rsidR="00B3417B" w:rsidRPr="00260434" w14:paraId="15C47306" w14:textId="77777777" w:rsidTr="007950D9">
        <w:tc>
          <w:tcPr>
            <w:tcW w:w="5017" w:type="dxa"/>
          </w:tcPr>
          <w:p w14:paraId="4F3A81E4" w14:textId="77777777" w:rsidR="00B3417B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Природничий (біологія, хімія, екологія)</w:t>
            </w:r>
          </w:p>
        </w:tc>
        <w:tc>
          <w:tcPr>
            <w:tcW w:w="2467" w:type="dxa"/>
          </w:tcPr>
          <w:p w14:paraId="1295D828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33</w:t>
            </w:r>
          </w:p>
        </w:tc>
        <w:tc>
          <w:tcPr>
            <w:tcW w:w="2571" w:type="dxa"/>
          </w:tcPr>
          <w:p w14:paraId="19921F38" w14:textId="77777777" w:rsidR="00B3417B" w:rsidRPr="000465FC" w:rsidRDefault="00B3417B" w:rsidP="000465FC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1,8%</w:t>
            </w:r>
          </w:p>
        </w:tc>
      </w:tr>
      <w:tr w:rsidR="00B3417B" w:rsidRPr="00260434" w14:paraId="365CAE54" w14:textId="77777777" w:rsidTr="007950D9">
        <w:tc>
          <w:tcPr>
            <w:tcW w:w="5017" w:type="dxa"/>
          </w:tcPr>
          <w:p w14:paraId="2C7D7231" w14:textId="77777777" w:rsidR="00B3417B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Агрнарний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/біотехнологічний</w:t>
            </w:r>
          </w:p>
        </w:tc>
        <w:tc>
          <w:tcPr>
            <w:tcW w:w="2467" w:type="dxa"/>
          </w:tcPr>
          <w:p w14:paraId="63928070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18</w:t>
            </w:r>
          </w:p>
        </w:tc>
        <w:tc>
          <w:tcPr>
            <w:tcW w:w="2571" w:type="dxa"/>
          </w:tcPr>
          <w:p w14:paraId="06564333" w14:textId="77777777" w:rsidR="00B3417B" w:rsidRPr="000465FC" w:rsidRDefault="00B3417B" w:rsidP="000465FC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1%</w:t>
            </w:r>
          </w:p>
        </w:tc>
      </w:tr>
    </w:tbl>
    <w:p w14:paraId="11F6D6AE" w14:textId="77777777" w:rsidR="00170CC4" w:rsidRDefault="00170CC4" w:rsidP="00170CC4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42F810B" w14:textId="5D293C30" w:rsidR="007950D9" w:rsidRPr="00445BEA" w:rsidRDefault="007950D9" w:rsidP="00170CC4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Результати опитування свідчать, що STEM-кластер займає </w:t>
      </w:r>
      <w:r w:rsidRP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вагоме місце в освітніх запитах учнів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9-х класів громади та характеризується переважанням прикладної орієнтації</w:t>
      </w: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. Найбільший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інтерес</w:t>
      </w: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зосереджений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</w:t>
      </w: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трьох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профілях</w:t>
      </w: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:</w:t>
      </w:r>
    </w:p>
    <w:p w14:paraId="62E6B036" w14:textId="2E28BF69" w:rsidR="00583294" w:rsidRPr="007950D9" w:rsidRDefault="00583294">
      <w:pPr>
        <w:pStyle w:val="a9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proofErr w:type="spellStart"/>
      <w:r w:rsidRP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Інформатичн</w:t>
      </w:r>
      <w:r w:rsid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ому</w:t>
      </w:r>
      <w:proofErr w:type="spellEnd"/>
      <w:r w:rsidRP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 (10,1% — 183 учні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/учениці</w:t>
      </w:r>
      <w:r w:rsidRP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4702F038" w14:textId="70E3C8C3" w:rsidR="00583294" w:rsidRPr="00583294" w:rsidRDefault="00583294">
      <w:pPr>
        <w:numPr>
          <w:ilvl w:val="0"/>
          <w:numId w:val="4"/>
        </w:numPr>
        <w:spacing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Інженерно-технологічн</w:t>
      </w:r>
      <w:r w:rsid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ому</w:t>
      </w:r>
      <w:r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(9,2% — 167 учнів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 Спостерігається</w:t>
      </w:r>
      <w:r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інтерес до робототехніки та 3D-моделювання. Це свідчить про запит на сучасну технічну освіту, а не лише на класичне «програмування».</w:t>
      </w:r>
    </w:p>
    <w:p w14:paraId="56C65DB3" w14:textId="46176D6E" w:rsidR="00583294" w:rsidRDefault="00583294">
      <w:pPr>
        <w:numPr>
          <w:ilvl w:val="0"/>
          <w:numId w:val="4"/>
        </w:numPr>
        <w:spacing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Медичн</w:t>
      </w:r>
      <w:r w:rsidR="007950D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ому</w:t>
      </w:r>
      <w:r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(8,6% — 157 учнів).</w:t>
      </w:r>
    </w:p>
    <w:p w14:paraId="77B23B9A" w14:textId="77777777" w:rsidR="00BF7BDB" w:rsidRDefault="00BF7BDB" w:rsidP="00170CC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3056F33" w14:textId="4767E468" w:rsidR="00583294" w:rsidRPr="00583294" w:rsidRDefault="007950D9" w:rsidP="00170CC4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Популярним є також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е</w:t>
      </w:r>
      <w:r w:rsidR="00583294"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кономічний 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профіль </w:t>
      </w:r>
      <w:r w:rsidR="00BF7BDB"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(6,4% — 116 учнів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="00BF7BDB"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</w:t>
      </w:r>
      <w:r w:rsidR="003B4E40" w:rsidRPr="003B4E40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68156B37" w14:textId="6FBEB2D6" w:rsidR="00445BEA" w:rsidRPr="00445BEA" w:rsidRDefault="00445BEA" w:rsidP="00170CC4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Натомість 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такі профілі як</w:t>
      </w: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фізико-математичний (2,9%), природничий (1,8%) та аграрний (1%) — </w:t>
      </w:r>
      <w:r w:rsidRP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мають низький рівень зацікавлення</w:t>
      </w:r>
      <w:r w:rsidRPr="00BF7B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.</w:t>
      </w:r>
    </w:p>
    <w:p w14:paraId="2321C238" w14:textId="74F7F337" w:rsidR="00BF7BDB" w:rsidRPr="003B4E40" w:rsidRDefault="00445BEA" w:rsidP="00170CC4">
      <w:pPr>
        <w:spacing w:line="240" w:lineRule="auto"/>
        <w:ind w:firstLine="709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</w:pP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Окремо варто відзначити </w:t>
      </w:r>
      <w:r w:rsidRP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високий рівень невизначеності</w:t>
      </w:r>
      <w:r w:rsidR="00BF7BDB"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усередині кластера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:</w:t>
      </w:r>
      <w:r w:rsidR="00BF7BDB"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18,7%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або</w:t>
      </w:r>
      <w:r w:rsidR="00BF7BDB" w:rsidRPr="005832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341 учень схиляється до STEM, але не знає, що саме обрати. </w:t>
      </w:r>
    </w:p>
    <w:p w14:paraId="41A29C3B" w14:textId="45969180" w:rsidR="00445BEA" w:rsidRPr="00445BEA" w:rsidRDefault="00445BEA" w:rsidP="00170CC4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35,9% </w:t>
      </w:r>
      <w:r w:rsid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(653) </w:t>
      </w:r>
      <w:r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узагалі не виявляють інтересу до STEM. </w:t>
      </w:r>
    </w:p>
    <w:p w14:paraId="16504BAB" w14:textId="794F54EE" w:rsidR="00445BEA" w:rsidRPr="00445BEA" w:rsidRDefault="00073F75" w:rsidP="00073F7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Спостерігається</w:t>
      </w:r>
      <w:r w:rsidR="00445BEA"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="00445BEA" w:rsidRPr="00BF7BD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диспропорція між суміжними напрямами</w:t>
      </w:r>
      <w:r w:rsidR="00445BEA" w:rsidRPr="00445BE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: наприклад, відносно високий інтерес до медичного профілю поєднується з низьким інтересом до базових природничих наук. Це свідчить про те, що учні орієнтуються на кінцеву професію, але не завжди усвідомлюють освітню траєкторію її досягнення.</w:t>
      </w:r>
    </w:p>
    <w:p w14:paraId="1E9BF64A" w14:textId="6CA4CCBA" w:rsidR="00445BEA" w:rsidRDefault="00445BEA" w:rsidP="00117659">
      <w:pPr>
        <w:spacing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noProof/>
        </w:rPr>
        <w:drawing>
          <wp:inline distT="0" distB="0" distL="0" distR="0" wp14:anchorId="094EF6D5" wp14:editId="13D710FC">
            <wp:extent cx="6929120" cy="2915531"/>
            <wp:effectExtent l="0" t="0" r="5080" b="0"/>
            <wp:docPr id="2" name="Рисунок 1" descr="Діаграма відповідей у Формах. Назва запитання: 5. Якщо тебе цікавить мовно-літературний напрям, який профіль ти обереш?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іаграма відповідей у Формах. Назва запитання: 5. Якщо тебе цікавить мовно-літературний напрям, який профіль ти обереш?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291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08"/>
        <w:gridCol w:w="2518"/>
        <w:gridCol w:w="2629"/>
      </w:tblGrid>
      <w:tr w:rsidR="00B3417B" w:rsidRPr="00260434" w14:paraId="6EEF3640" w14:textId="77777777" w:rsidTr="004533A7">
        <w:tc>
          <w:tcPr>
            <w:tcW w:w="5382" w:type="dxa"/>
          </w:tcPr>
          <w:p w14:paraId="552961CE" w14:textId="77777777" w:rsidR="00B3417B" w:rsidRPr="00DA4027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Профіль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uk-U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мовно-літературного кластера</w:t>
            </w:r>
          </w:p>
        </w:tc>
        <w:tc>
          <w:tcPr>
            <w:tcW w:w="2693" w:type="dxa"/>
          </w:tcPr>
          <w:p w14:paraId="2F9A1166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Кількість відповідей</w:t>
            </w:r>
          </w:p>
        </w:tc>
        <w:tc>
          <w:tcPr>
            <w:tcW w:w="2827" w:type="dxa"/>
          </w:tcPr>
          <w:p w14:paraId="449A4FAB" w14:textId="77777777" w:rsidR="00B3417B" w:rsidRPr="00260434" w:rsidRDefault="00B3417B" w:rsidP="007C7CE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Частка від загальної кількості опитаних, %</w:t>
            </w:r>
          </w:p>
        </w:tc>
      </w:tr>
      <w:tr w:rsidR="00B3417B" w:rsidRPr="000465FC" w14:paraId="28E42313" w14:textId="77777777" w:rsidTr="004533A7">
        <w:tc>
          <w:tcPr>
            <w:tcW w:w="5382" w:type="dxa"/>
          </w:tcPr>
          <w:p w14:paraId="6A011B00" w14:textId="77777777" w:rsidR="00B3417B" w:rsidRPr="00117659" w:rsidRDefault="00B3417B" w:rsidP="0011765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Не цікавить цей напрям</w:t>
            </w:r>
          </w:p>
        </w:tc>
        <w:tc>
          <w:tcPr>
            <w:tcW w:w="2693" w:type="dxa"/>
          </w:tcPr>
          <w:p w14:paraId="4775C29D" w14:textId="77777777" w:rsidR="00B3417B" w:rsidRPr="00260434" w:rsidRDefault="00B3417B" w:rsidP="0011765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996</w:t>
            </w:r>
          </w:p>
        </w:tc>
        <w:tc>
          <w:tcPr>
            <w:tcW w:w="2827" w:type="dxa"/>
          </w:tcPr>
          <w:p w14:paraId="0BB7E54B" w14:textId="77777777" w:rsidR="00B3417B" w:rsidRPr="000465FC" w:rsidRDefault="00B3417B" w:rsidP="00117659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54,8</w:t>
            </w: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2F146A60" w14:textId="77777777" w:rsidTr="004533A7">
        <w:tc>
          <w:tcPr>
            <w:tcW w:w="5382" w:type="dxa"/>
          </w:tcPr>
          <w:p w14:paraId="5322458D" w14:textId="77777777" w:rsidR="00B3417B" w:rsidRPr="00DA4027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Іноземна філологія</w:t>
            </w:r>
          </w:p>
        </w:tc>
        <w:tc>
          <w:tcPr>
            <w:tcW w:w="2693" w:type="dxa"/>
          </w:tcPr>
          <w:p w14:paraId="64D30E28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368</w:t>
            </w:r>
          </w:p>
        </w:tc>
        <w:tc>
          <w:tcPr>
            <w:tcW w:w="2827" w:type="dxa"/>
          </w:tcPr>
          <w:p w14:paraId="0FD30FDE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20,2%</w:t>
            </w:r>
          </w:p>
        </w:tc>
      </w:tr>
      <w:tr w:rsidR="00B3417B" w:rsidRPr="00260434" w14:paraId="78D13A21" w14:textId="77777777" w:rsidTr="004533A7">
        <w:tc>
          <w:tcPr>
            <w:tcW w:w="5382" w:type="dxa"/>
          </w:tcPr>
          <w:p w14:paraId="3D41BD97" w14:textId="77777777" w:rsidR="00B3417B" w:rsidRPr="00260434" w:rsidRDefault="00B3417B" w:rsidP="0011765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Не визначився/не визначилась</w:t>
            </w:r>
          </w:p>
        </w:tc>
        <w:tc>
          <w:tcPr>
            <w:tcW w:w="2693" w:type="dxa"/>
          </w:tcPr>
          <w:p w14:paraId="1E132618" w14:textId="77777777" w:rsidR="00B3417B" w:rsidRPr="00260434" w:rsidRDefault="00B3417B" w:rsidP="0011765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227</w:t>
            </w:r>
          </w:p>
        </w:tc>
        <w:tc>
          <w:tcPr>
            <w:tcW w:w="2827" w:type="dxa"/>
          </w:tcPr>
          <w:p w14:paraId="5FA93132" w14:textId="77777777" w:rsidR="00B3417B" w:rsidRPr="00260434" w:rsidRDefault="00B3417B" w:rsidP="00117659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12,5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6EC42992" w14:textId="77777777" w:rsidTr="004533A7">
        <w:tc>
          <w:tcPr>
            <w:tcW w:w="5382" w:type="dxa"/>
          </w:tcPr>
          <w:p w14:paraId="0DB00492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Філологічний (українська та іноземні мови)</w:t>
            </w:r>
          </w:p>
        </w:tc>
        <w:tc>
          <w:tcPr>
            <w:tcW w:w="2693" w:type="dxa"/>
          </w:tcPr>
          <w:p w14:paraId="34ABFCD4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148</w:t>
            </w:r>
          </w:p>
        </w:tc>
        <w:tc>
          <w:tcPr>
            <w:tcW w:w="2827" w:type="dxa"/>
          </w:tcPr>
          <w:p w14:paraId="450F15CD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8,1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337CE4EA" w14:textId="77777777" w:rsidTr="004533A7">
        <w:tc>
          <w:tcPr>
            <w:tcW w:w="5382" w:type="dxa"/>
          </w:tcPr>
          <w:p w14:paraId="767BA68B" w14:textId="77777777" w:rsidR="00B3417B" w:rsidRPr="007D0C9D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Українська філологія</w:t>
            </w:r>
          </w:p>
        </w:tc>
        <w:tc>
          <w:tcPr>
            <w:tcW w:w="2693" w:type="dxa"/>
          </w:tcPr>
          <w:p w14:paraId="00B120E8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80</w:t>
            </w:r>
          </w:p>
        </w:tc>
        <w:tc>
          <w:tcPr>
            <w:tcW w:w="2827" w:type="dxa"/>
          </w:tcPr>
          <w:p w14:paraId="264801E1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4,4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</w:tbl>
    <w:p w14:paraId="4A11BBF9" w14:textId="77777777" w:rsidR="00B24BBC" w:rsidRDefault="00B24BBC" w:rsidP="00B24BBC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18595EC" w14:textId="77777777" w:rsidR="00B24BBC" w:rsidRDefault="00B24BBC" w:rsidP="00B24BBC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DB9E7D6" w14:textId="77777777" w:rsidR="00B24BBC" w:rsidRDefault="00B24BBC" w:rsidP="00B24BBC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F468C19" w14:textId="6CD54B62" w:rsidR="00073F75" w:rsidRDefault="00117659" w:rsidP="00B24BBC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lastRenderedPageBreak/>
        <w:t>А</w:t>
      </w:r>
      <w:r w:rsidRPr="0011765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наліз відповідей у межах </w:t>
      </w:r>
      <w:r w:rsidRPr="00073F7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мовно-літературного кластера</w:t>
      </w:r>
      <w:r w:rsidRPr="0011765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: </w:t>
      </w:r>
    </w:p>
    <w:p w14:paraId="294B4438" w14:textId="44D0F92A" w:rsidR="00117659" w:rsidRPr="00D50E03" w:rsidRDefault="00117659">
      <w:pPr>
        <w:pStyle w:val="a9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Іноземна філологія (20,2% — 368 учнів</w:t>
      </w:r>
      <w:r w:rsidR="00073F75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</w:t>
      </w:r>
      <w:r w:rsidR="00073F75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домінує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у </w:t>
      </w:r>
      <w:r w:rsidR="00073F75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даному кластері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. Кожен п'ятий опитаний дев'ятикласник розглядає поглиблене вивчення іноземних мов. </w:t>
      </w:r>
    </w:p>
    <w:p w14:paraId="062F263F" w14:textId="078E2684" w:rsidR="00073F75" w:rsidRPr="00D50E03" w:rsidRDefault="00073F75">
      <w:pPr>
        <w:numPr>
          <w:ilvl w:val="0"/>
          <w:numId w:val="6"/>
        </w:numPr>
        <w:spacing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Ф</w:t>
      </w:r>
      <w:r w:rsidR="00117659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ілологічний 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профіль (українська + іноземна)</w:t>
      </w:r>
      <w:r w:rsidR="00117659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також є популярним. Його обирають </w:t>
      </w:r>
      <w:r w:rsidR="00117659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8,1% 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або</w:t>
      </w:r>
      <w:r w:rsidR="00117659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148 учнів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/учениць.</w:t>
      </w:r>
    </w:p>
    <w:p w14:paraId="48D370D6" w14:textId="77777777" w:rsidR="00D50E03" w:rsidRPr="00D50E03" w:rsidRDefault="00117659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Українська філологія (4,4% — 80 учнів</w:t>
      </w:r>
      <w:r w:rsidR="00073F75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) </w:t>
      </w:r>
      <w:r w:rsidR="00D50E03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- 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невелика частина учнів</w:t>
      </w:r>
      <w:r w:rsidR="00D50E03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готова обрати цей напрям як основний профіль. </w:t>
      </w:r>
    </w:p>
    <w:p w14:paraId="39494C50" w14:textId="08235BCA" w:rsidR="00117659" w:rsidRPr="00D50E03" w:rsidRDefault="00117659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Понад половина опитаних </w:t>
      </w:r>
      <w:r w:rsidR="00073F75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(54,8% — 996 учнів/учениць)</w:t>
      </w: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зазначає, що цей напрям їх не цікавить. </w:t>
      </w:r>
    </w:p>
    <w:p w14:paraId="6CCA6ECC" w14:textId="68A1F428" w:rsidR="00117659" w:rsidRPr="00D50E03" w:rsidRDefault="00117659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12,5% — 227 учнів</w:t>
      </w:r>
      <w:r w:rsidR="00D50E03"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 чітко не визначилися із профілем навчання.</w:t>
      </w:r>
    </w:p>
    <w:p w14:paraId="05D0C654" w14:textId="1EB55F31" w:rsidR="00D50E03" w:rsidRPr="00D50E03" w:rsidRDefault="00D50E03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D50E0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Більше ніж половина усіх респондентів не зацікавлені у мовно-літературному напрямі – 54,8% (996)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16A4A6F8" w14:textId="4DE650F1" w:rsidR="00117659" w:rsidRPr="00D50E03" w:rsidRDefault="00117659" w:rsidP="00170CC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1765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Попит на </w:t>
      </w:r>
      <w:r w:rsidR="0056780A" w:rsidRPr="0011765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іноземні мови</w:t>
      </w:r>
      <w:r w:rsid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 межах мовно-літературного кластера</w:t>
      </w:r>
      <w:r w:rsidRPr="0011765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у 4,5 раз</w:t>
      </w:r>
      <w:r w:rsid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и</w:t>
      </w:r>
      <w:r w:rsidRPr="0011765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вищий, ніж на українську філологію.</w:t>
      </w:r>
    </w:p>
    <w:p w14:paraId="591E7826" w14:textId="2CC1B9D2" w:rsidR="001117FF" w:rsidRDefault="001117FF" w:rsidP="00111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noProof/>
        </w:rPr>
        <w:drawing>
          <wp:inline distT="0" distB="0" distL="0" distR="0" wp14:anchorId="1F027DD7" wp14:editId="61DD0109">
            <wp:extent cx="6929120" cy="2915531"/>
            <wp:effectExtent l="0" t="0" r="5080" b="0"/>
            <wp:docPr id="1863154721" name="Рисунок 1" descr="Діаграма відповідей у Формах. Назва запитання: 6. Якщо тебе цікавить соціально-гуманітарний напрям, який профіль ти обереш?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6. Якщо тебе цікавить соціально-гуманітарний напрям, який профіль ти обереш?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291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11"/>
        <w:gridCol w:w="2517"/>
        <w:gridCol w:w="2627"/>
      </w:tblGrid>
      <w:tr w:rsidR="00B3417B" w:rsidRPr="00260434" w14:paraId="32E7F525" w14:textId="77777777" w:rsidTr="004533A7">
        <w:tc>
          <w:tcPr>
            <w:tcW w:w="5382" w:type="dxa"/>
          </w:tcPr>
          <w:p w14:paraId="63BBC2B1" w14:textId="77777777" w:rsidR="00B3417B" w:rsidRDefault="00B3417B" w:rsidP="007C7CEE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Профіль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uk-UA"/>
                <w14:ligatures w14:val="none"/>
              </w:rPr>
              <w:t xml:space="preserve"> </w:t>
            </w:r>
          </w:p>
          <w:p w14:paraId="3528DC9D" w14:textId="77777777" w:rsidR="00B3417B" w:rsidRPr="00DA4027" w:rsidRDefault="00B3417B" w:rsidP="007C7CEE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соціально-гуманітарного кластера</w:t>
            </w:r>
          </w:p>
        </w:tc>
        <w:tc>
          <w:tcPr>
            <w:tcW w:w="2693" w:type="dxa"/>
          </w:tcPr>
          <w:p w14:paraId="7BA4447B" w14:textId="77777777" w:rsidR="00B3417B" w:rsidRPr="00260434" w:rsidRDefault="00B3417B" w:rsidP="007C7CE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Кількість відповідей</w:t>
            </w:r>
          </w:p>
        </w:tc>
        <w:tc>
          <w:tcPr>
            <w:tcW w:w="2827" w:type="dxa"/>
          </w:tcPr>
          <w:p w14:paraId="67E40D87" w14:textId="77777777" w:rsidR="00B3417B" w:rsidRPr="00260434" w:rsidRDefault="00B3417B" w:rsidP="007C7CE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Частка від загальної кількості опитаних, %</w:t>
            </w:r>
          </w:p>
        </w:tc>
      </w:tr>
      <w:tr w:rsidR="00B3417B" w:rsidRPr="000465FC" w14:paraId="61E2278F" w14:textId="77777777" w:rsidTr="004533A7">
        <w:tc>
          <w:tcPr>
            <w:tcW w:w="5382" w:type="dxa"/>
          </w:tcPr>
          <w:p w14:paraId="07B46503" w14:textId="77777777" w:rsidR="00B3417B" w:rsidRPr="00117659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Не цікавить цей напрям</w:t>
            </w:r>
          </w:p>
        </w:tc>
        <w:tc>
          <w:tcPr>
            <w:tcW w:w="2693" w:type="dxa"/>
          </w:tcPr>
          <w:p w14:paraId="2E93CC07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808</w:t>
            </w:r>
          </w:p>
        </w:tc>
        <w:tc>
          <w:tcPr>
            <w:tcW w:w="2827" w:type="dxa"/>
          </w:tcPr>
          <w:p w14:paraId="7706FB43" w14:textId="77777777" w:rsidR="00B3417B" w:rsidRPr="000465FC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44,4</w:t>
            </w: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5A8E9DE5" w14:textId="77777777" w:rsidTr="004533A7">
        <w:tc>
          <w:tcPr>
            <w:tcW w:w="5382" w:type="dxa"/>
          </w:tcPr>
          <w:p w14:paraId="3C147A48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Не визначився/не визначилась</w:t>
            </w:r>
          </w:p>
        </w:tc>
        <w:tc>
          <w:tcPr>
            <w:tcW w:w="2693" w:type="dxa"/>
          </w:tcPr>
          <w:p w14:paraId="78A3F41E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245</w:t>
            </w:r>
          </w:p>
        </w:tc>
        <w:tc>
          <w:tcPr>
            <w:tcW w:w="2827" w:type="dxa"/>
          </w:tcPr>
          <w:p w14:paraId="44D92C8B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13,5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2ECA51A8" w14:textId="77777777" w:rsidTr="004533A7">
        <w:tc>
          <w:tcPr>
            <w:tcW w:w="5382" w:type="dxa"/>
          </w:tcPr>
          <w:p w14:paraId="2C4C4C62" w14:textId="77777777" w:rsidR="00B3417B" w:rsidRPr="007D0C9D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Історико-правовий</w:t>
            </w:r>
          </w:p>
        </w:tc>
        <w:tc>
          <w:tcPr>
            <w:tcW w:w="2693" w:type="dxa"/>
          </w:tcPr>
          <w:p w14:paraId="061B1E8D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237</w:t>
            </w:r>
          </w:p>
        </w:tc>
        <w:tc>
          <w:tcPr>
            <w:tcW w:w="2827" w:type="dxa"/>
          </w:tcPr>
          <w:p w14:paraId="596FBD9F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13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17257213" w14:textId="77777777" w:rsidTr="004533A7">
        <w:tc>
          <w:tcPr>
            <w:tcW w:w="5382" w:type="dxa"/>
          </w:tcPr>
          <w:p w14:paraId="22AB6C28" w14:textId="77777777" w:rsidR="00B3417B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Спортивний</w:t>
            </w:r>
          </w:p>
        </w:tc>
        <w:tc>
          <w:tcPr>
            <w:tcW w:w="2693" w:type="dxa"/>
          </w:tcPr>
          <w:p w14:paraId="2560F102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171</w:t>
            </w:r>
          </w:p>
        </w:tc>
        <w:tc>
          <w:tcPr>
            <w:tcW w:w="2827" w:type="dxa"/>
          </w:tcPr>
          <w:p w14:paraId="130A8F3A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9,4%</w:t>
            </w:r>
          </w:p>
        </w:tc>
      </w:tr>
      <w:tr w:rsidR="00B3417B" w:rsidRPr="00260434" w14:paraId="0DF3EC9F" w14:textId="77777777" w:rsidTr="004533A7">
        <w:tc>
          <w:tcPr>
            <w:tcW w:w="5382" w:type="dxa"/>
          </w:tcPr>
          <w:p w14:paraId="1295F9C1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Культурно-мистецький</w:t>
            </w:r>
          </w:p>
        </w:tc>
        <w:tc>
          <w:tcPr>
            <w:tcW w:w="2693" w:type="dxa"/>
          </w:tcPr>
          <w:p w14:paraId="1E9B1318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128</w:t>
            </w:r>
          </w:p>
        </w:tc>
        <w:tc>
          <w:tcPr>
            <w:tcW w:w="2827" w:type="dxa"/>
          </w:tcPr>
          <w:p w14:paraId="3E38391D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7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3417B" w:rsidRPr="00260434" w14:paraId="1286B7E8" w14:textId="77777777" w:rsidTr="004533A7">
        <w:tc>
          <w:tcPr>
            <w:tcW w:w="5382" w:type="dxa"/>
          </w:tcPr>
          <w:p w14:paraId="61C9567E" w14:textId="77777777" w:rsidR="00B3417B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Психолого-педагогічний</w:t>
            </w:r>
          </w:p>
        </w:tc>
        <w:tc>
          <w:tcPr>
            <w:tcW w:w="2693" w:type="dxa"/>
          </w:tcPr>
          <w:p w14:paraId="04080B99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107</w:t>
            </w:r>
          </w:p>
        </w:tc>
        <w:tc>
          <w:tcPr>
            <w:tcW w:w="2827" w:type="dxa"/>
          </w:tcPr>
          <w:p w14:paraId="43B1AEAB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5,9%</w:t>
            </w:r>
          </w:p>
        </w:tc>
      </w:tr>
      <w:tr w:rsidR="00B3417B" w:rsidRPr="00260434" w14:paraId="396F1DA6" w14:textId="77777777" w:rsidTr="004533A7">
        <w:tc>
          <w:tcPr>
            <w:tcW w:w="5382" w:type="dxa"/>
          </w:tcPr>
          <w:p w14:paraId="5549F454" w14:textId="77777777" w:rsidR="00B3417B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Військовий</w:t>
            </w:r>
          </w:p>
        </w:tc>
        <w:tc>
          <w:tcPr>
            <w:tcW w:w="2693" w:type="dxa"/>
          </w:tcPr>
          <w:p w14:paraId="112F2B70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63</w:t>
            </w:r>
          </w:p>
        </w:tc>
        <w:tc>
          <w:tcPr>
            <w:tcW w:w="2827" w:type="dxa"/>
          </w:tcPr>
          <w:p w14:paraId="59A210E6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3,6</w:t>
            </w:r>
          </w:p>
        </w:tc>
      </w:tr>
      <w:tr w:rsidR="00B3417B" w:rsidRPr="00260434" w14:paraId="46370493" w14:textId="77777777" w:rsidTr="004533A7">
        <w:tc>
          <w:tcPr>
            <w:tcW w:w="5382" w:type="dxa"/>
          </w:tcPr>
          <w:p w14:paraId="76D137D4" w14:textId="77777777" w:rsidR="00B3417B" w:rsidRPr="00DA4027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Філософсько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-соціологічний</w:t>
            </w:r>
          </w:p>
        </w:tc>
        <w:tc>
          <w:tcPr>
            <w:tcW w:w="2693" w:type="dxa"/>
          </w:tcPr>
          <w:p w14:paraId="5357A7A4" w14:textId="77777777" w:rsidR="00B3417B" w:rsidRPr="00260434" w:rsidRDefault="00B3417B" w:rsidP="004533A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58</w:t>
            </w:r>
          </w:p>
        </w:tc>
        <w:tc>
          <w:tcPr>
            <w:tcW w:w="2827" w:type="dxa"/>
          </w:tcPr>
          <w:p w14:paraId="64C72082" w14:textId="77777777" w:rsidR="00B3417B" w:rsidRPr="00260434" w:rsidRDefault="00B3417B" w:rsidP="004533A7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3,2%</w:t>
            </w:r>
          </w:p>
        </w:tc>
      </w:tr>
    </w:tbl>
    <w:p w14:paraId="0AA03742" w14:textId="77777777" w:rsidR="007C7CEE" w:rsidRDefault="007C7CEE" w:rsidP="006B2C42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0ACEBBA" w14:textId="611002CD" w:rsidR="00334D84" w:rsidRPr="006B2C42" w:rsidRDefault="00E1552D" w:rsidP="006B2C42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</w:t>
      </w:r>
      <w:r w:rsidR="00334D84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оціально-гуманітарн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ий</w:t>
      </w:r>
      <w:r w:rsidR="00334D84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кластер є найбільш розгалуженим за </w:t>
      </w:r>
      <w:proofErr w:type="spellStart"/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профільнісю</w:t>
      </w:r>
      <w:proofErr w:type="spellEnd"/>
      <w:r w:rsidR="00334D84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 що вказує на різноманітність інтересів учнів — від юриспруденції до спорту та військової справи.</w:t>
      </w:r>
    </w:p>
    <w:p w14:paraId="79E9DBDD" w14:textId="6D0D67CA" w:rsidR="00334D84" w:rsidRPr="006B2C42" w:rsidRDefault="00334D84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Історико-правовий напрям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обрали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13% 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 або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237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респондентів. Він є найпопулярнішим в межах даного кластера,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що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підтверджує стабільний запит на професії юриста, адвоката та держслужбовця. </w:t>
      </w:r>
    </w:p>
    <w:p w14:paraId="1BA49E48" w14:textId="19DB8CF9" w:rsidR="00334D84" w:rsidRPr="006B2C42" w:rsidRDefault="00334D84" w:rsidP="006A1D2B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Спортивний профіль (9,4%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171)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- д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ругий за популярністю. Високий показник свідчить про зап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ит на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професійну спортивну кар'єру, що важливо врахувати при розвитку матеріально-технічної бази шкіл.</w:t>
      </w:r>
    </w:p>
    <w:p w14:paraId="1558E057" w14:textId="135B2EF6" w:rsidR="00334D84" w:rsidRPr="006B2C42" w:rsidRDefault="00334D84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Культурно-мистецький 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напрям  обрали 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7%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або 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128 учнів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/учениць.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</w:p>
    <w:p w14:paraId="0DA31538" w14:textId="7BE32FDC" w:rsidR="00334D84" w:rsidRPr="006B2C42" w:rsidRDefault="00334D84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lastRenderedPageBreak/>
        <w:t xml:space="preserve">Психолого-педагогічний 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профіль цікавить 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5,9%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або 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107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опитаних. 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</w:p>
    <w:p w14:paraId="4471ADE1" w14:textId="43831AC4" w:rsidR="00334D84" w:rsidRDefault="00334D84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Військовий та філософський профілі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ають найменшу підтримку</w:t>
      </w:r>
      <w:r w:rsidR="00E1552D"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: </w:t>
      </w:r>
      <w:r w:rsidRPr="006B2C4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3,6% та 3,2% відповідно.</w:t>
      </w:r>
    </w:p>
    <w:p w14:paraId="520A9CF2" w14:textId="77777777" w:rsidR="00D071B2" w:rsidRDefault="00D071B2" w:rsidP="008952A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A70BB8A" w14:textId="5ECE94B4" w:rsidR="00D071B2" w:rsidRDefault="00D071B2" w:rsidP="00D071B2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noProof/>
        </w:rPr>
        <w:drawing>
          <wp:inline distT="0" distB="0" distL="0" distR="0" wp14:anchorId="362B9BF3" wp14:editId="0ED96FB9">
            <wp:extent cx="6391275" cy="2689225"/>
            <wp:effectExtent l="0" t="0" r="9525" b="0"/>
            <wp:docPr id="1572361912" name="Рисунок 1572361912" descr="Діаграма відповідей у Формах. Назва запитання: 7. Яка професія або сфера діяльності тебе найбільше цікавить?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7. Яка професія або сфера діяльності тебе найбільше цікавить?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3A862" w14:textId="77777777" w:rsidR="00D071B2" w:rsidRDefault="00D071B2" w:rsidP="00D071B2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03"/>
        <w:gridCol w:w="2521"/>
        <w:gridCol w:w="2631"/>
      </w:tblGrid>
      <w:tr w:rsidR="007C7CEE" w:rsidRPr="00260434" w14:paraId="524CD9B3" w14:textId="77777777" w:rsidTr="00D071B2">
        <w:tc>
          <w:tcPr>
            <w:tcW w:w="4903" w:type="dxa"/>
          </w:tcPr>
          <w:p w14:paraId="0B8863A3" w14:textId="77777777" w:rsidR="007C7CEE" w:rsidRPr="00DA4027" w:rsidRDefault="007C7CEE" w:rsidP="007C7CE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Професійна сфера діяльності</w:t>
            </w:r>
          </w:p>
        </w:tc>
        <w:tc>
          <w:tcPr>
            <w:tcW w:w="2521" w:type="dxa"/>
          </w:tcPr>
          <w:p w14:paraId="0A630CD4" w14:textId="77777777" w:rsidR="007C7CEE" w:rsidRPr="00260434" w:rsidRDefault="007C7CEE" w:rsidP="007C7CE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Кількість відповідей</w:t>
            </w:r>
          </w:p>
        </w:tc>
        <w:tc>
          <w:tcPr>
            <w:tcW w:w="2631" w:type="dxa"/>
          </w:tcPr>
          <w:p w14:paraId="14EFE5BA" w14:textId="77777777" w:rsidR="007C7CEE" w:rsidRPr="00260434" w:rsidRDefault="007C7CEE" w:rsidP="007C7CE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Частка від загальної кількості опитаних, %</w:t>
            </w:r>
          </w:p>
        </w:tc>
      </w:tr>
      <w:tr w:rsidR="007C7CEE" w:rsidRPr="00260434" w14:paraId="56F45222" w14:textId="77777777" w:rsidTr="00D071B2">
        <w:tc>
          <w:tcPr>
            <w:tcW w:w="4903" w:type="dxa"/>
          </w:tcPr>
          <w:p w14:paraId="69488CA7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Не визначився/не визначилась</w:t>
            </w:r>
          </w:p>
        </w:tc>
        <w:tc>
          <w:tcPr>
            <w:tcW w:w="2521" w:type="dxa"/>
          </w:tcPr>
          <w:p w14:paraId="1F48E0B3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355</w:t>
            </w:r>
          </w:p>
        </w:tc>
        <w:tc>
          <w:tcPr>
            <w:tcW w:w="2631" w:type="dxa"/>
          </w:tcPr>
          <w:p w14:paraId="49E0FA6F" w14:textId="77777777" w:rsidR="007C7CEE" w:rsidRPr="00260434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19,5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7C7CEE" w:rsidRPr="00260434" w14:paraId="12CD5B5D" w14:textId="77777777" w:rsidTr="00D071B2">
        <w:tc>
          <w:tcPr>
            <w:tcW w:w="4903" w:type="dxa"/>
          </w:tcPr>
          <w:p w14:paraId="75FFCC13" w14:textId="77777777" w:rsidR="007C7CEE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М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истецтво, дизайн, культура</w:t>
            </w:r>
          </w:p>
        </w:tc>
        <w:tc>
          <w:tcPr>
            <w:tcW w:w="2521" w:type="dxa"/>
          </w:tcPr>
          <w:p w14:paraId="7144DA0E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233</w:t>
            </w:r>
          </w:p>
        </w:tc>
        <w:tc>
          <w:tcPr>
            <w:tcW w:w="2631" w:type="dxa"/>
          </w:tcPr>
          <w:p w14:paraId="796E2D50" w14:textId="77777777" w:rsidR="007C7CEE" w:rsidRPr="00260434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12,8%</w:t>
            </w:r>
          </w:p>
        </w:tc>
      </w:tr>
      <w:tr w:rsidR="007C7CEE" w:rsidRPr="00260434" w14:paraId="28385D40" w14:textId="77777777" w:rsidTr="00D071B2">
        <w:tc>
          <w:tcPr>
            <w:tcW w:w="4903" w:type="dxa"/>
          </w:tcPr>
          <w:p w14:paraId="6B36B7A7" w14:textId="77777777" w:rsidR="007C7CEE" w:rsidRPr="007D0C9D" w:rsidRDefault="007C7CEE" w:rsidP="00D071B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ІТ, програмування, </w:t>
            </w:r>
            <w:proofErr w:type="spellStart"/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кібербезпека</w:t>
            </w:r>
            <w:proofErr w:type="spellEnd"/>
          </w:p>
        </w:tc>
        <w:tc>
          <w:tcPr>
            <w:tcW w:w="2521" w:type="dxa"/>
          </w:tcPr>
          <w:p w14:paraId="2D307CB4" w14:textId="77777777" w:rsidR="007C7CEE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205</w:t>
            </w:r>
          </w:p>
        </w:tc>
        <w:tc>
          <w:tcPr>
            <w:tcW w:w="2631" w:type="dxa"/>
          </w:tcPr>
          <w:p w14:paraId="382CC2C2" w14:textId="77777777" w:rsidR="007C7CEE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11,3%</w:t>
            </w:r>
          </w:p>
        </w:tc>
      </w:tr>
      <w:tr w:rsidR="007C7CEE" w:rsidRPr="00260434" w14:paraId="1024A22E" w14:textId="77777777" w:rsidTr="00D071B2">
        <w:tc>
          <w:tcPr>
            <w:tcW w:w="4903" w:type="dxa"/>
          </w:tcPr>
          <w:p w14:paraId="155E32C0" w14:textId="77777777" w:rsidR="007C7CEE" w:rsidRPr="007D0C9D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Е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кономіка, фінанси, бізнес</w:t>
            </w:r>
          </w:p>
        </w:tc>
        <w:tc>
          <w:tcPr>
            <w:tcW w:w="2521" w:type="dxa"/>
          </w:tcPr>
          <w:p w14:paraId="59CDA2B3" w14:textId="77777777" w:rsidR="007C7CEE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198</w:t>
            </w:r>
          </w:p>
        </w:tc>
        <w:tc>
          <w:tcPr>
            <w:tcW w:w="2631" w:type="dxa"/>
          </w:tcPr>
          <w:p w14:paraId="40E79AA6" w14:textId="2D9A6569" w:rsidR="007C7CEE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10,9</w:t>
            </w:r>
            <w:r w:rsidR="008952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7C7CEE" w:rsidRPr="00260434" w14:paraId="2D17D7E8" w14:textId="77777777" w:rsidTr="00D071B2">
        <w:tc>
          <w:tcPr>
            <w:tcW w:w="4903" w:type="dxa"/>
          </w:tcPr>
          <w:p w14:paraId="686E8A50" w14:textId="77777777" w:rsidR="007C7CEE" w:rsidRPr="00DA4027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раво, політика, державне управління</w:t>
            </w:r>
          </w:p>
        </w:tc>
        <w:tc>
          <w:tcPr>
            <w:tcW w:w="2521" w:type="dxa"/>
          </w:tcPr>
          <w:p w14:paraId="73BD0377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161</w:t>
            </w:r>
          </w:p>
        </w:tc>
        <w:tc>
          <w:tcPr>
            <w:tcW w:w="2631" w:type="dxa"/>
          </w:tcPr>
          <w:p w14:paraId="353AD55B" w14:textId="77777777" w:rsidR="007C7CEE" w:rsidRPr="00260434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8,9%</w:t>
            </w:r>
          </w:p>
        </w:tc>
      </w:tr>
      <w:tr w:rsidR="007C7CEE" w:rsidRPr="00260434" w14:paraId="3894B3F4" w14:textId="77777777" w:rsidTr="00D071B2">
        <w:tc>
          <w:tcPr>
            <w:tcW w:w="4903" w:type="dxa"/>
          </w:tcPr>
          <w:p w14:paraId="06C29C94" w14:textId="77777777" w:rsidR="007C7CEE" w:rsidRPr="007D0C9D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нженерія, техніка, робототехніка</w:t>
            </w:r>
          </w:p>
        </w:tc>
        <w:tc>
          <w:tcPr>
            <w:tcW w:w="2521" w:type="dxa"/>
          </w:tcPr>
          <w:p w14:paraId="72FD7D34" w14:textId="77777777" w:rsidR="007C7CEE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141</w:t>
            </w:r>
          </w:p>
        </w:tc>
        <w:tc>
          <w:tcPr>
            <w:tcW w:w="2631" w:type="dxa"/>
          </w:tcPr>
          <w:p w14:paraId="01B930E0" w14:textId="77777777" w:rsidR="007C7CEE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7,8%</w:t>
            </w:r>
          </w:p>
        </w:tc>
      </w:tr>
      <w:tr w:rsidR="007C7CEE" w:rsidRPr="00260434" w14:paraId="0DA68EAF" w14:textId="77777777" w:rsidTr="00D071B2">
        <w:tc>
          <w:tcPr>
            <w:tcW w:w="4903" w:type="dxa"/>
          </w:tcPr>
          <w:p w14:paraId="3BC8626C" w14:textId="77777777" w:rsidR="007C7CEE" w:rsidRPr="007D0C9D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М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едицина, фармація</w:t>
            </w:r>
          </w:p>
        </w:tc>
        <w:tc>
          <w:tcPr>
            <w:tcW w:w="2521" w:type="dxa"/>
          </w:tcPr>
          <w:p w14:paraId="11749E5B" w14:textId="77777777" w:rsidR="007C7CEE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137</w:t>
            </w:r>
          </w:p>
        </w:tc>
        <w:tc>
          <w:tcPr>
            <w:tcW w:w="2631" w:type="dxa"/>
          </w:tcPr>
          <w:p w14:paraId="41EBC9B9" w14:textId="77777777" w:rsidR="007C7CEE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7,5%</w:t>
            </w:r>
          </w:p>
        </w:tc>
      </w:tr>
      <w:tr w:rsidR="007C7CEE" w:rsidRPr="00260434" w14:paraId="377A1B5F" w14:textId="77777777" w:rsidTr="00D071B2">
        <w:tc>
          <w:tcPr>
            <w:tcW w:w="4903" w:type="dxa"/>
          </w:tcPr>
          <w:p w14:paraId="49BC8632" w14:textId="77777777" w:rsidR="007C7CEE" w:rsidRPr="007D0C9D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Ж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урналістика, переклад, філологія</w:t>
            </w:r>
          </w:p>
        </w:tc>
        <w:tc>
          <w:tcPr>
            <w:tcW w:w="2521" w:type="dxa"/>
          </w:tcPr>
          <w:p w14:paraId="607515F6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92</w:t>
            </w:r>
          </w:p>
        </w:tc>
        <w:tc>
          <w:tcPr>
            <w:tcW w:w="2631" w:type="dxa"/>
          </w:tcPr>
          <w:p w14:paraId="06D86A7E" w14:textId="77777777" w:rsidR="007C7CEE" w:rsidRPr="00260434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5,1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7C7CEE" w:rsidRPr="00260434" w14:paraId="7EEA4F3D" w14:textId="77777777" w:rsidTr="00D071B2">
        <w:tc>
          <w:tcPr>
            <w:tcW w:w="4903" w:type="dxa"/>
          </w:tcPr>
          <w:p w14:paraId="6278DCCF" w14:textId="77777777" w:rsidR="007C7CEE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С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порт, фізична культура</w:t>
            </w:r>
          </w:p>
        </w:tc>
        <w:tc>
          <w:tcPr>
            <w:tcW w:w="2521" w:type="dxa"/>
          </w:tcPr>
          <w:p w14:paraId="51BBCE1C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75</w:t>
            </w:r>
          </w:p>
        </w:tc>
        <w:tc>
          <w:tcPr>
            <w:tcW w:w="2631" w:type="dxa"/>
          </w:tcPr>
          <w:p w14:paraId="2CDEEB01" w14:textId="77777777" w:rsidR="007C7CEE" w:rsidRPr="00260434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4,1%</w:t>
            </w:r>
          </w:p>
        </w:tc>
      </w:tr>
      <w:tr w:rsidR="007C7CEE" w:rsidRPr="00260434" w14:paraId="54F00C51" w14:textId="77777777" w:rsidTr="00D071B2">
        <w:tc>
          <w:tcPr>
            <w:tcW w:w="4903" w:type="dxa"/>
          </w:tcPr>
          <w:p w14:paraId="7DEEDB1B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сихологія, педагогіка, соціальна робота</w:t>
            </w:r>
          </w:p>
        </w:tc>
        <w:tc>
          <w:tcPr>
            <w:tcW w:w="2521" w:type="dxa"/>
          </w:tcPr>
          <w:p w14:paraId="4F589611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56</w:t>
            </w:r>
          </w:p>
        </w:tc>
        <w:tc>
          <w:tcPr>
            <w:tcW w:w="2631" w:type="dxa"/>
          </w:tcPr>
          <w:p w14:paraId="1481DC60" w14:textId="77777777" w:rsidR="007C7CEE" w:rsidRPr="00260434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3,1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7C7CEE" w:rsidRPr="00260434" w14:paraId="63085440" w14:textId="77777777" w:rsidTr="00D071B2">
        <w:tc>
          <w:tcPr>
            <w:tcW w:w="4903" w:type="dxa"/>
          </w:tcPr>
          <w:p w14:paraId="1815572B" w14:textId="77777777" w:rsidR="007C7CEE" w:rsidRDefault="007C7CEE" w:rsidP="00FF595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Сфера послуг</w:t>
            </w:r>
          </w:p>
        </w:tc>
        <w:tc>
          <w:tcPr>
            <w:tcW w:w="2521" w:type="dxa"/>
          </w:tcPr>
          <w:p w14:paraId="05BDDB00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48</w:t>
            </w:r>
          </w:p>
        </w:tc>
        <w:tc>
          <w:tcPr>
            <w:tcW w:w="2631" w:type="dxa"/>
          </w:tcPr>
          <w:p w14:paraId="5F874253" w14:textId="77777777" w:rsidR="007C7CEE" w:rsidRPr="00260434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2,6%</w:t>
            </w:r>
          </w:p>
        </w:tc>
      </w:tr>
      <w:tr w:rsidR="007C7CEE" w:rsidRPr="00260434" w14:paraId="3A859223" w14:textId="77777777" w:rsidTr="00D071B2">
        <w:tc>
          <w:tcPr>
            <w:tcW w:w="4903" w:type="dxa"/>
          </w:tcPr>
          <w:p w14:paraId="5194FCE1" w14:textId="77777777" w:rsidR="007C7CEE" w:rsidRDefault="007C7CEE" w:rsidP="00FF595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В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ійськова справа, безпека, рятувальні служби</w:t>
            </w:r>
          </w:p>
        </w:tc>
        <w:tc>
          <w:tcPr>
            <w:tcW w:w="2521" w:type="dxa"/>
          </w:tcPr>
          <w:p w14:paraId="5BB63793" w14:textId="77777777" w:rsidR="007C7CEE" w:rsidRPr="00260434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43</w:t>
            </w:r>
          </w:p>
        </w:tc>
        <w:tc>
          <w:tcPr>
            <w:tcW w:w="2631" w:type="dxa"/>
          </w:tcPr>
          <w:p w14:paraId="787EFB8F" w14:textId="77777777" w:rsidR="007C7CEE" w:rsidRPr="00260434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2,4%</w:t>
            </w:r>
          </w:p>
        </w:tc>
      </w:tr>
      <w:tr w:rsidR="007C7CEE" w:rsidRPr="00260434" w14:paraId="3BA8A14C" w14:textId="77777777" w:rsidTr="00D071B2">
        <w:tc>
          <w:tcPr>
            <w:tcW w:w="4903" w:type="dxa"/>
          </w:tcPr>
          <w:p w14:paraId="314425DA" w14:textId="77777777" w:rsidR="007C7CEE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Р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обітничі професії (технічні спеціальності)</w:t>
            </w:r>
          </w:p>
        </w:tc>
        <w:tc>
          <w:tcPr>
            <w:tcW w:w="2521" w:type="dxa"/>
          </w:tcPr>
          <w:p w14:paraId="1E6CED92" w14:textId="77777777" w:rsidR="007C7CEE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43</w:t>
            </w:r>
          </w:p>
        </w:tc>
        <w:tc>
          <w:tcPr>
            <w:tcW w:w="2631" w:type="dxa"/>
          </w:tcPr>
          <w:p w14:paraId="53E2B78E" w14:textId="77777777" w:rsidR="007C7CEE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2,4</w:t>
            </w:r>
          </w:p>
        </w:tc>
      </w:tr>
      <w:tr w:rsidR="007C7CEE" w:rsidRPr="00260434" w14:paraId="56E28DBF" w14:textId="77777777" w:rsidTr="00D071B2">
        <w:tc>
          <w:tcPr>
            <w:tcW w:w="4903" w:type="dxa"/>
          </w:tcPr>
          <w:p w14:paraId="4F40AADD" w14:textId="77777777" w:rsidR="007C7CEE" w:rsidRPr="007D0C9D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Б</w:t>
            </w:r>
            <w:r w:rsidRPr="00D071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іологія, екологія, біотехнології</w:t>
            </w:r>
          </w:p>
        </w:tc>
        <w:tc>
          <w:tcPr>
            <w:tcW w:w="2521" w:type="dxa"/>
          </w:tcPr>
          <w:p w14:paraId="7EE7BA58" w14:textId="77777777" w:rsidR="007C7CEE" w:rsidRDefault="007C7CEE" w:rsidP="00D7479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32</w:t>
            </w:r>
          </w:p>
        </w:tc>
        <w:tc>
          <w:tcPr>
            <w:tcW w:w="2631" w:type="dxa"/>
          </w:tcPr>
          <w:p w14:paraId="1AE4CEE9" w14:textId="77777777" w:rsidR="007C7CEE" w:rsidRDefault="007C7CEE" w:rsidP="00D74798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1,8%</w:t>
            </w:r>
          </w:p>
        </w:tc>
      </w:tr>
    </w:tbl>
    <w:p w14:paraId="38028453" w14:textId="0D25F7DA" w:rsidR="007C7CEE" w:rsidRDefault="007C7CEE" w:rsidP="00B3417B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C7CE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Результати опитування відображають широк</w:t>
      </w:r>
      <w:r w:rsidR="00B3417B"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ий діапазон</w:t>
      </w:r>
      <w:r w:rsidRPr="007C7CE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професійних </w:t>
      </w:r>
      <w:r w:rsidR="00B3417B"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інтересів та </w:t>
      </w:r>
      <w:r w:rsidRPr="007C7CE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водночас виявляють високий рівень невизначеності </w:t>
      </w:r>
      <w:r w:rsidR="00B3417B"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</w:t>
      </w:r>
      <w:r w:rsidRPr="007C7CE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 дисбаланс між “престижними” і базовими сферами </w:t>
      </w:r>
      <w:r w:rsidR="00B3417B"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професійної діяльності</w:t>
      </w:r>
      <w:r w:rsidRPr="007C7CE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6C319E06" w14:textId="7334C58D" w:rsidR="00B3417B" w:rsidRPr="00B3417B" w:rsidRDefault="00B3417B">
      <w:pPr>
        <w:pStyle w:val="a9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Майже кожен п’ятий учень/учениця (19,5%, 355 опитаних) не обрали професійну сферу діяльності.</w:t>
      </w:r>
    </w:p>
    <w:p w14:paraId="6242EFD0" w14:textId="0AC8712E" w:rsidR="00B3417B" w:rsidRDefault="00B341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Домінують</w:t>
      </w:r>
      <w:r w:rsidRPr="00B341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  <w:t xml:space="preserve"> </w:t>
      </w: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сфери з високою медійною популярністю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або ті, що асоціюються 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доходом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та </w:t>
      </w: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самореалізацією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: </w:t>
      </w: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ІТ (11,3%)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</w:t>
      </w: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мистецтво (12,8%)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</w:t>
      </w: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економіка/бізнес (10,9%)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</w:t>
      </w:r>
      <w:r w:rsidRPr="00B3417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право (8,9%)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1B045B2A" w14:textId="7E620D84" w:rsidR="00731595" w:rsidRPr="00731595" w:rsidRDefault="00731595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Мистецтво, дизайн, культура (12,8% — 233 учні) обрали найбільше серед учасників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 </w:t>
      </w:r>
      <w:r w:rsidRPr="0073159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опитування. Це свідчить про величезний запит на креативні індустрії (графічний дизайн, гейм-дизайн, медіа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</w:t>
      </w:r>
      <w:r w:rsidRPr="0073159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112A2ACF" w14:textId="4E1ACC41" w:rsidR="00731595" w:rsidRPr="00170CC4" w:rsidRDefault="00731595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ІТ, програмування, </w:t>
      </w:r>
      <w:proofErr w:type="spellStart"/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кібербезпека</w:t>
      </w:r>
      <w:proofErr w:type="spellEnd"/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(11,3% — 205 учнів) має стабільно високий показник.</w:t>
      </w:r>
    </w:p>
    <w:p w14:paraId="19B904CB" w14:textId="1B1B898F" w:rsidR="00731595" w:rsidRPr="00731595" w:rsidRDefault="00731595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Економіка, фінанси, бізнес (10,9% — 198 учнів)</w:t>
      </w:r>
      <w:r w:rsidR="00170C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 </w:t>
      </w: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Підлітки проявляють високий</w:t>
      </w:r>
      <w:r w:rsidRPr="0073159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інтерес до підприємництва та фінансової грамотності.</w:t>
      </w:r>
    </w:p>
    <w:p w14:paraId="69F99F0F" w14:textId="06BCFD49" w:rsidR="00731595" w:rsidRPr="00731595" w:rsidRDefault="00731595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lastRenderedPageBreak/>
        <w:t>Право, політика, держуправління (8,9% — 161 учень)</w:t>
      </w:r>
      <w:r w:rsid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є</w:t>
      </w:r>
      <w:r w:rsidRPr="0073159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</w:t>
      </w:r>
      <w:r w:rsidRPr="0073159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радиційно популярн</w:t>
      </w:r>
      <w:r w:rsid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ою</w:t>
      </w:r>
      <w:r w:rsidRPr="0073159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сфер</w:t>
      </w:r>
      <w:r w:rsid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ою</w:t>
      </w:r>
      <w:r w:rsidRPr="0073159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серед випускників.</w:t>
      </w:r>
    </w:p>
    <w:p w14:paraId="2857EEF2" w14:textId="177078EA" w:rsidR="00731595" w:rsidRPr="00731595" w:rsidRDefault="00731595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Інженерія та Медицина (7,8% та 7,5%)</w:t>
      </w:r>
      <w:r w:rsid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мають</w:t>
      </w:r>
      <w:r w:rsidRPr="0073159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майже однакову кількість прихильників (близько 140 учнів на кожну сферу).</w:t>
      </w:r>
    </w:p>
    <w:p w14:paraId="702623BF" w14:textId="4DA8F139" w:rsidR="00731595" w:rsidRPr="00170CC4" w:rsidRDefault="00731595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Біологія та екологія (1,8%) є найменш привабливою сферою для підлітків. </w:t>
      </w:r>
    </w:p>
    <w:p w14:paraId="02365B8A" w14:textId="7C4D26E9" w:rsidR="00731595" w:rsidRPr="00170CC4" w:rsidRDefault="00731595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Робітничі професії та Військова справа  набрали по 2,4% голосів. Попри високий державний запит на ці спеціальності, учні поки не розглядають їх як пріоритетні для кар'єри.</w:t>
      </w:r>
    </w:p>
    <w:p w14:paraId="45442B0C" w14:textId="73E181BC" w:rsidR="00D071B2" w:rsidRPr="008952A6" w:rsidRDefault="00731595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Сфера послуг одержала 2,6% від усіх опитаних</w:t>
      </w:r>
      <w:r w:rsidR="00170CC4"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  <w:r w:rsidRPr="00170C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Попри велику кількість</w:t>
      </w:r>
      <w:r w:rsidRPr="0073159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робочих місць у цьому секторі, він має низьку престижність серед підлітків.</w:t>
      </w:r>
    </w:p>
    <w:p w14:paraId="678624BD" w14:textId="151F7994" w:rsidR="00D071B2" w:rsidRDefault="00D071B2" w:rsidP="00D071B2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noProof/>
        </w:rPr>
        <w:drawing>
          <wp:inline distT="0" distB="0" distL="0" distR="0" wp14:anchorId="7387D8F0" wp14:editId="73729C0C">
            <wp:extent cx="6391275" cy="2689225"/>
            <wp:effectExtent l="0" t="0" r="9525" b="0"/>
            <wp:docPr id="1141329867" name="Рисунок 2" descr="Діаграма відповідей у Формах. Назва запитання: 8. Якщо ти плануєш вступати до закладу професійної освіти, яка сфера тебе цікавить?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іаграма відповідей у Формах. Назва запитання: 8. Якщо ти плануєш вступати до закладу професійної освіти, яка сфера тебе цікавить?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28108" w14:textId="77777777" w:rsidR="00170CC4" w:rsidRDefault="00170CC4" w:rsidP="00D071B2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03"/>
        <w:gridCol w:w="2521"/>
        <w:gridCol w:w="2631"/>
      </w:tblGrid>
      <w:tr w:rsidR="00B24BBC" w:rsidRPr="00260434" w14:paraId="17C4D5B2" w14:textId="77777777" w:rsidTr="00D917B3">
        <w:tc>
          <w:tcPr>
            <w:tcW w:w="4903" w:type="dxa"/>
          </w:tcPr>
          <w:p w14:paraId="004DAE3E" w14:textId="77777777" w:rsidR="00B24BBC" w:rsidRPr="00DA4027" w:rsidRDefault="00B24BBC" w:rsidP="00D917B3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 xml:space="preserve">Сфера професійної освіти </w:t>
            </w:r>
          </w:p>
        </w:tc>
        <w:tc>
          <w:tcPr>
            <w:tcW w:w="2521" w:type="dxa"/>
          </w:tcPr>
          <w:p w14:paraId="3F222A1C" w14:textId="77777777" w:rsidR="00B24BBC" w:rsidRPr="00260434" w:rsidRDefault="00B24BBC" w:rsidP="00D917B3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Кількість відповідей</w:t>
            </w:r>
          </w:p>
        </w:tc>
        <w:tc>
          <w:tcPr>
            <w:tcW w:w="2631" w:type="dxa"/>
          </w:tcPr>
          <w:p w14:paraId="1CB646BF" w14:textId="77777777" w:rsidR="00B24BBC" w:rsidRPr="00260434" w:rsidRDefault="00B24BBC" w:rsidP="00D917B3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Частка від загальної кількості опитаних, %</w:t>
            </w:r>
          </w:p>
        </w:tc>
      </w:tr>
      <w:tr w:rsidR="00B24BBC" w:rsidRPr="00260434" w14:paraId="265B6E94" w14:textId="77777777" w:rsidTr="00D917B3">
        <w:tc>
          <w:tcPr>
            <w:tcW w:w="4903" w:type="dxa"/>
          </w:tcPr>
          <w:p w14:paraId="7546CC00" w14:textId="77777777" w:rsidR="00B24BBC" w:rsidRPr="00260434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</w:t>
            </w: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нша професія</w:t>
            </w:r>
          </w:p>
        </w:tc>
        <w:tc>
          <w:tcPr>
            <w:tcW w:w="2521" w:type="dxa"/>
          </w:tcPr>
          <w:p w14:paraId="380D2100" w14:textId="77777777" w:rsidR="00B24BBC" w:rsidRPr="00260434" w:rsidRDefault="00B24BBC" w:rsidP="008952A6">
            <w:pPr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605</w:t>
            </w:r>
          </w:p>
        </w:tc>
        <w:tc>
          <w:tcPr>
            <w:tcW w:w="2631" w:type="dxa"/>
          </w:tcPr>
          <w:p w14:paraId="6AB7C05C" w14:textId="77777777" w:rsidR="00B24BBC" w:rsidRPr="00260434" w:rsidRDefault="00B24BBC" w:rsidP="008952A6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33,3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B24BBC" w:rsidRPr="00260434" w14:paraId="709F561D" w14:textId="77777777" w:rsidTr="00D917B3">
        <w:tc>
          <w:tcPr>
            <w:tcW w:w="4903" w:type="dxa"/>
          </w:tcPr>
          <w:p w14:paraId="1CADDF7C" w14:textId="77777777" w:rsidR="00B24BBC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Н</w:t>
            </w: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е планую вступати до закладу професійної освіти</w:t>
            </w:r>
          </w:p>
        </w:tc>
        <w:tc>
          <w:tcPr>
            <w:tcW w:w="2521" w:type="dxa"/>
          </w:tcPr>
          <w:p w14:paraId="556368F8" w14:textId="77777777" w:rsidR="00B24BBC" w:rsidRPr="00260434" w:rsidRDefault="00B24BBC" w:rsidP="008952A6">
            <w:pPr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330</w:t>
            </w:r>
          </w:p>
        </w:tc>
        <w:tc>
          <w:tcPr>
            <w:tcW w:w="2631" w:type="dxa"/>
          </w:tcPr>
          <w:p w14:paraId="61BED286" w14:textId="77777777" w:rsidR="00B24BBC" w:rsidRPr="00260434" w:rsidRDefault="00B24BBC" w:rsidP="008952A6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18,1%</w:t>
            </w:r>
          </w:p>
        </w:tc>
      </w:tr>
      <w:tr w:rsidR="00B24BBC" w:rsidRPr="00260434" w14:paraId="15A1AEED" w14:textId="77777777" w:rsidTr="00D917B3">
        <w:tc>
          <w:tcPr>
            <w:tcW w:w="4903" w:type="dxa"/>
          </w:tcPr>
          <w:p w14:paraId="2BB784E8" w14:textId="77777777" w:rsidR="00B24BBC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ІТ та комп’ютерні технології</w:t>
            </w:r>
          </w:p>
        </w:tc>
        <w:tc>
          <w:tcPr>
            <w:tcW w:w="2521" w:type="dxa"/>
          </w:tcPr>
          <w:p w14:paraId="3A728130" w14:textId="77777777" w:rsidR="00B24BBC" w:rsidRPr="00260434" w:rsidRDefault="00B24BBC" w:rsidP="008952A6">
            <w:pPr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268</w:t>
            </w:r>
          </w:p>
        </w:tc>
        <w:tc>
          <w:tcPr>
            <w:tcW w:w="2631" w:type="dxa"/>
          </w:tcPr>
          <w:p w14:paraId="55D2DE29" w14:textId="77777777" w:rsidR="00B24BBC" w:rsidRPr="00260434" w:rsidRDefault="00B24BBC" w:rsidP="008952A6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14,7%</w:t>
            </w:r>
          </w:p>
        </w:tc>
      </w:tr>
      <w:tr w:rsidR="00B24BBC" w:rsidRPr="00260434" w14:paraId="6D88BA3C" w14:textId="77777777" w:rsidTr="00D917B3">
        <w:tc>
          <w:tcPr>
            <w:tcW w:w="4903" w:type="dxa"/>
          </w:tcPr>
          <w:p w14:paraId="76C08061" w14:textId="77777777" w:rsidR="00B24BBC" w:rsidRPr="007D0C9D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Д</w:t>
            </w: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изайн / мистецтво</w:t>
            </w:r>
          </w:p>
        </w:tc>
        <w:tc>
          <w:tcPr>
            <w:tcW w:w="2521" w:type="dxa"/>
          </w:tcPr>
          <w:p w14:paraId="5209F19D" w14:textId="77777777" w:rsidR="00B24BBC" w:rsidRDefault="00B24BBC" w:rsidP="008952A6">
            <w:pPr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227</w:t>
            </w:r>
          </w:p>
        </w:tc>
        <w:tc>
          <w:tcPr>
            <w:tcW w:w="2631" w:type="dxa"/>
          </w:tcPr>
          <w:p w14:paraId="6286EEEC" w14:textId="77777777" w:rsidR="00B24BBC" w:rsidRDefault="00B24BBC" w:rsidP="008952A6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12,5%</w:t>
            </w:r>
          </w:p>
        </w:tc>
      </w:tr>
      <w:tr w:rsidR="00B24BBC" w:rsidRPr="00260434" w14:paraId="1D14BFF7" w14:textId="77777777" w:rsidTr="00D917B3">
        <w:tc>
          <w:tcPr>
            <w:tcW w:w="4903" w:type="dxa"/>
          </w:tcPr>
          <w:p w14:paraId="315D7C38" w14:textId="77777777" w:rsidR="00B24BBC" w:rsidRPr="007D0C9D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Т</w:t>
            </w: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ранспорт / механіка</w:t>
            </w:r>
          </w:p>
        </w:tc>
        <w:tc>
          <w:tcPr>
            <w:tcW w:w="2521" w:type="dxa"/>
          </w:tcPr>
          <w:p w14:paraId="6A7343E3" w14:textId="77777777" w:rsidR="00B24BBC" w:rsidRDefault="00B24BBC" w:rsidP="008952A6">
            <w:pPr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116</w:t>
            </w:r>
          </w:p>
        </w:tc>
        <w:tc>
          <w:tcPr>
            <w:tcW w:w="2631" w:type="dxa"/>
          </w:tcPr>
          <w:p w14:paraId="6300499C" w14:textId="77777777" w:rsidR="00B24BBC" w:rsidRDefault="00B24BBC" w:rsidP="008952A6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6,4%</w:t>
            </w:r>
          </w:p>
        </w:tc>
      </w:tr>
      <w:tr w:rsidR="00B24BBC" w:rsidRPr="00260434" w14:paraId="58F769DC" w14:textId="77777777" w:rsidTr="00D917B3">
        <w:tc>
          <w:tcPr>
            <w:tcW w:w="4903" w:type="dxa"/>
          </w:tcPr>
          <w:p w14:paraId="4015157C" w14:textId="77777777" w:rsidR="00B24BBC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В</w:t>
            </w: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ійськова справа / безпека</w:t>
            </w:r>
          </w:p>
        </w:tc>
        <w:tc>
          <w:tcPr>
            <w:tcW w:w="2521" w:type="dxa"/>
          </w:tcPr>
          <w:p w14:paraId="03E61D14" w14:textId="77777777" w:rsidR="00B24BBC" w:rsidRPr="00260434" w:rsidRDefault="00B24BBC" w:rsidP="008952A6">
            <w:pPr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79</w:t>
            </w:r>
          </w:p>
        </w:tc>
        <w:tc>
          <w:tcPr>
            <w:tcW w:w="2631" w:type="dxa"/>
          </w:tcPr>
          <w:p w14:paraId="2DF63260" w14:textId="77777777" w:rsidR="00B24BBC" w:rsidRPr="00260434" w:rsidRDefault="00B24BBC" w:rsidP="008952A6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4,3%</w:t>
            </w:r>
          </w:p>
        </w:tc>
      </w:tr>
      <w:tr w:rsidR="00B24BBC" w:rsidRPr="00260434" w14:paraId="3D662099" w14:textId="77777777" w:rsidTr="00D917B3">
        <w:tc>
          <w:tcPr>
            <w:tcW w:w="4903" w:type="dxa"/>
          </w:tcPr>
          <w:p w14:paraId="26A506B9" w14:textId="77777777" w:rsidR="00B24BBC" w:rsidRPr="00DA4027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К</w:t>
            </w: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улінарія / ресторанний бізнес</w:t>
            </w:r>
          </w:p>
        </w:tc>
        <w:tc>
          <w:tcPr>
            <w:tcW w:w="2521" w:type="dxa"/>
          </w:tcPr>
          <w:p w14:paraId="23FFACF8" w14:textId="77777777" w:rsidR="00B24BBC" w:rsidRPr="00260434" w:rsidRDefault="00B24BBC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62</w:t>
            </w:r>
          </w:p>
        </w:tc>
        <w:tc>
          <w:tcPr>
            <w:tcW w:w="2631" w:type="dxa"/>
          </w:tcPr>
          <w:p w14:paraId="229B5DB1" w14:textId="77777777" w:rsidR="00B24BBC" w:rsidRPr="00260434" w:rsidRDefault="00B24BBC" w:rsidP="00D917B3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3,4%</w:t>
            </w:r>
          </w:p>
        </w:tc>
      </w:tr>
      <w:tr w:rsidR="00B24BBC" w:rsidRPr="00260434" w14:paraId="7E297905" w14:textId="77777777" w:rsidTr="00D917B3">
        <w:tc>
          <w:tcPr>
            <w:tcW w:w="4903" w:type="dxa"/>
          </w:tcPr>
          <w:p w14:paraId="11FD6A7F" w14:textId="77777777" w:rsidR="00B24BBC" w:rsidRPr="007D0C9D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Б</w:t>
            </w: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удівництво / технічні професії</w:t>
            </w:r>
          </w:p>
        </w:tc>
        <w:tc>
          <w:tcPr>
            <w:tcW w:w="2521" w:type="dxa"/>
          </w:tcPr>
          <w:p w14:paraId="41EB469B" w14:textId="77777777" w:rsidR="00B24BBC" w:rsidRDefault="00B24BBC" w:rsidP="008952A6">
            <w:pPr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58</w:t>
            </w:r>
          </w:p>
        </w:tc>
        <w:tc>
          <w:tcPr>
            <w:tcW w:w="2631" w:type="dxa"/>
          </w:tcPr>
          <w:p w14:paraId="7A00722F" w14:textId="77777777" w:rsidR="00B24BBC" w:rsidRDefault="00B24BBC" w:rsidP="008952A6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3,2%</w:t>
            </w:r>
          </w:p>
        </w:tc>
      </w:tr>
      <w:tr w:rsidR="00B24BBC" w:rsidRPr="00260434" w14:paraId="7FB96934" w14:textId="77777777" w:rsidTr="00D917B3">
        <w:tc>
          <w:tcPr>
            <w:tcW w:w="4903" w:type="dxa"/>
          </w:tcPr>
          <w:p w14:paraId="1814B014" w14:textId="77777777" w:rsidR="00B24BBC" w:rsidRPr="007D0C9D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С</w:t>
            </w: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фера послуг</w:t>
            </w:r>
          </w:p>
        </w:tc>
        <w:tc>
          <w:tcPr>
            <w:tcW w:w="2521" w:type="dxa"/>
          </w:tcPr>
          <w:p w14:paraId="6CB39B19" w14:textId="77777777" w:rsidR="00B24BBC" w:rsidRDefault="00B24BBC" w:rsidP="008952A6">
            <w:pPr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53</w:t>
            </w:r>
          </w:p>
        </w:tc>
        <w:tc>
          <w:tcPr>
            <w:tcW w:w="2631" w:type="dxa"/>
          </w:tcPr>
          <w:p w14:paraId="4151F1E3" w14:textId="77777777" w:rsidR="00B24BBC" w:rsidRDefault="00B24BBC" w:rsidP="008952A6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2,9%</w:t>
            </w:r>
          </w:p>
        </w:tc>
      </w:tr>
      <w:tr w:rsidR="00B24BBC" w:rsidRPr="00260434" w14:paraId="049690D5" w14:textId="77777777" w:rsidTr="00D917B3">
        <w:tc>
          <w:tcPr>
            <w:tcW w:w="4903" w:type="dxa"/>
          </w:tcPr>
          <w:p w14:paraId="0705E4A2" w14:textId="77777777" w:rsidR="00B24BBC" w:rsidRPr="007D0C9D" w:rsidRDefault="00B24BBC" w:rsidP="008952A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А</w:t>
            </w:r>
            <w:r w:rsidRPr="00FF59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грарна сфера</w:t>
            </w:r>
          </w:p>
        </w:tc>
        <w:tc>
          <w:tcPr>
            <w:tcW w:w="2521" w:type="dxa"/>
          </w:tcPr>
          <w:p w14:paraId="0820CE55" w14:textId="77777777" w:rsidR="00B24BBC" w:rsidRPr="00260434" w:rsidRDefault="00B24BBC" w:rsidP="008952A6">
            <w:pPr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21</w:t>
            </w:r>
          </w:p>
        </w:tc>
        <w:tc>
          <w:tcPr>
            <w:tcW w:w="2631" w:type="dxa"/>
          </w:tcPr>
          <w:p w14:paraId="6D983E2F" w14:textId="77777777" w:rsidR="00B24BBC" w:rsidRPr="00260434" w:rsidRDefault="00B24BBC" w:rsidP="008952A6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1,2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</w:tbl>
    <w:p w14:paraId="536274E2" w14:textId="77777777" w:rsidR="005B3F86" w:rsidRPr="005B3F86" w:rsidRDefault="005B3F86" w:rsidP="00A7286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B3F8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Отримані результати дозволяють оцінити структуру попиту саме на професійну освіту серед учнів, які розглядають вступ до коледжів або закладів професійно-технічної освіти. Дані демонструють високу варіативність інтересів, але водночас — розмитість вибору та суттєві </w:t>
      </w:r>
      <w:proofErr w:type="spellStart"/>
      <w:r w:rsidRPr="005B3F8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дисбаланси</w:t>
      </w:r>
      <w:proofErr w:type="spellEnd"/>
      <w:r w:rsidRPr="005B3F8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між популярними і базовими галузями.</w:t>
      </w:r>
    </w:p>
    <w:p w14:paraId="00D3DDEE" w14:textId="42A6CCCA" w:rsidR="00A72866" w:rsidRPr="00B24BBC" w:rsidRDefault="00A72866">
      <w:pPr>
        <w:pStyle w:val="a9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24BB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Категорія Інша професія одержала </w:t>
      </w:r>
      <w:r w:rsidR="00B24BBC" w:rsidRPr="00B24BB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</w:t>
      </w:r>
      <w:r w:rsidRPr="00B24BB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айбільші частку голосів опитаних — 33,3% (605).</w:t>
      </w:r>
    </w:p>
    <w:p w14:paraId="7C9239CD" w14:textId="7EE0601B" w:rsidR="005B3F86" w:rsidRPr="00B24BBC" w:rsidRDefault="005B3F86">
      <w:pPr>
        <w:pStyle w:val="a9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24BB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ІТ та комп’ютерні технології — 14,7% </w:t>
      </w:r>
    </w:p>
    <w:p w14:paraId="2431668F" w14:textId="77777777" w:rsidR="00A72866" w:rsidRPr="00B24BBC" w:rsidRDefault="005B3F86">
      <w:pPr>
        <w:pStyle w:val="a9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24BB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Дизайн / мистецтво — 12,5% </w:t>
      </w:r>
    </w:p>
    <w:p w14:paraId="3F22CFB4" w14:textId="7D80EA74" w:rsidR="005B3F86" w:rsidRPr="00B24BBC" w:rsidRDefault="005B3F86">
      <w:pPr>
        <w:pStyle w:val="a9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24BB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Не планують вступати до </w:t>
      </w:r>
      <w:r w:rsidR="00B24BBC" w:rsidRPr="00B24BB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закладів професійної освіти</w:t>
      </w:r>
      <w:r w:rsidRPr="00B24BB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/коледжів — 18,1% </w:t>
      </w:r>
    </w:p>
    <w:p w14:paraId="35870927" w14:textId="77777777" w:rsidR="005B3F86" w:rsidRPr="00B24BBC" w:rsidRDefault="005B3F86">
      <w:pPr>
        <w:pStyle w:val="a9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24BBC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Інші напрями мають значно нижчі показники (2,9–6,4%).</w:t>
      </w:r>
    </w:p>
    <w:p w14:paraId="7A6E0B7D" w14:textId="77777777" w:rsidR="00B24BBC" w:rsidRPr="005B3F86" w:rsidRDefault="00B24BBC" w:rsidP="00A7286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876F211" w14:textId="4F7BD910" w:rsidR="005B3F86" w:rsidRDefault="00B24BBC" w:rsidP="005B3F8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noProof/>
        </w:rPr>
        <w:lastRenderedPageBreak/>
        <w:drawing>
          <wp:inline distT="0" distB="0" distL="0" distR="0" wp14:anchorId="5D432B81" wp14:editId="6FFFD2AF">
            <wp:extent cx="6391275" cy="2689225"/>
            <wp:effectExtent l="0" t="0" r="9525" b="0"/>
            <wp:docPr id="750688590" name="Рисунок 750688590" descr="Діаграма відповідей у Формах. Назва запитання: 9. Що найбільше впливає на твій вибір майбутнього навчання?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9. Що найбільше впливає на твій вибір майбутнього навчання?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67EE8" w14:textId="77777777" w:rsidR="00B24BBC" w:rsidRDefault="00B24BBC" w:rsidP="005B3F8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83"/>
        <w:gridCol w:w="2530"/>
        <w:gridCol w:w="2642"/>
      </w:tblGrid>
      <w:tr w:rsidR="0056780A" w:rsidRPr="00260434" w14:paraId="7F4F4BC8" w14:textId="77777777" w:rsidTr="0056780A">
        <w:tc>
          <w:tcPr>
            <w:tcW w:w="4883" w:type="dxa"/>
          </w:tcPr>
          <w:p w14:paraId="11C6E6C6" w14:textId="77777777" w:rsidR="0056780A" w:rsidRPr="00DA4027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Критерій, який впливає на вибір</w:t>
            </w:r>
          </w:p>
        </w:tc>
        <w:tc>
          <w:tcPr>
            <w:tcW w:w="2530" w:type="dxa"/>
          </w:tcPr>
          <w:p w14:paraId="168FF833" w14:textId="77777777" w:rsidR="0056780A" w:rsidRPr="00260434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Кількість відповідей</w:t>
            </w:r>
          </w:p>
        </w:tc>
        <w:tc>
          <w:tcPr>
            <w:tcW w:w="2642" w:type="dxa"/>
          </w:tcPr>
          <w:p w14:paraId="2C316DD5" w14:textId="77777777" w:rsidR="0056780A" w:rsidRPr="00260434" w:rsidRDefault="0056780A" w:rsidP="00D917B3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260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Частка від загальної кількості опитаних, %</w:t>
            </w:r>
          </w:p>
        </w:tc>
      </w:tr>
      <w:tr w:rsidR="0056780A" w:rsidRPr="000465FC" w14:paraId="4379CDA5" w14:textId="77777777" w:rsidTr="0056780A">
        <w:tc>
          <w:tcPr>
            <w:tcW w:w="4883" w:type="dxa"/>
          </w:tcPr>
          <w:p w14:paraId="201B3BD5" w14:textId="77777777" w:rsidR="0056780A" w:rsidRPr="00117659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Власні інтереси</w:t>
            </w:r>
          </w:p>
        </w:tc>
        <w:tc>
          <w:tcPr>
            <w:tcW w:w="2530" w:type="dxa"/>
          </w:tcPr>
          <w:p w14:paraId="4FD31DBD" w14:textId="77777777" w:rsidR="0056780A" w:rsidRPr="00260434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950</w:t>
            </w:r>
          </w:p>
        </w:tc>
        <w:tc>
          <w:tcPr>
            <w:tcW w:w="2642" w:type="dxa"/>
          </w:tcPr>
          <w:p w14:paraId="7128C0D0" w14:textId="77777777" w:rsidR="0056780A" w:rsidRPr="000465FC" w:rsidRDefault="0056780A" w:rsidP="00D917B3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52,2</w:t>
            </w:r>
            <w:r w:rsidRPr="00046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56780A" w:rsidRPr="00260434" w14:paraId="19F3C395" w14:textId="77777777" w:rsidTr="0056780A">
        <w:tc>
          <w:tcPr>
            <w:tcW w:w="4883" w:type="dxa"/>
          </w:tcPr>
          <w:p w14:paraId="32D303F1" w14:textId="77777777" w:rsidR="0056780A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Можливість добре заробляти у майбутньому</w:t>
            </w:r>
          </w:p>
        </w:tc>
        <w:tc>
          <w:tcPr>
            <w:tcW w:w="2530" w:type="dxa"/>
          </w:tcPr>
          <w:p w14:paraId="644AF596" w14:textId="77777777" w:rsidR="0056780A" w:rsidRPr="00260434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526</w:t>
            </w:r>
          </w:p>
        </w:tc>
        <w:tc>
          <w:tcPr>
            <w:tcW w:w="2642" w:type="dxa"/>
          </w:tcPr>
          <w:p w14:paraId="2ABC6ECF" w14:textId="77777777" w:rsidR="0056780A" w:rsidRPr="00260434" w:rsidRDefault="0056780A" w:rsidP="00D917B3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28,9%</w:t>
            </w:r>
          </w:p>
        </w:tc>
      </w:tr>
      <w:tr w:rsidR="0056780A" w:rsidRPr="00260434" w14:paraId="78F83CE2" w14:textId="77777777" w:rsidTr="0056780A">
        <w:tc>
          <w:tcPr>
            <w:tcW w:w="4883" w:type="dxa"/>
          </w:tcPr>
          <w:p w14:paraId="37A2F070" w14:textId="77777777" w:rsidR="0056780A" w:rsidRPr="00DA4027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Майбутня професія</w:t>
            </w:r>
          </w:p>
        </w:tc>
        <w:tc>
          <w:tcPr>
            <w:tcW w:w="2530" w:type="dxa"/>
          </w:tcPr>
          <w:p w14:paraId="00EED334" w14:textId="77777777" w:rsidR="0056780A" w:rsidRPr="00260434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237</w:t>
            </w:r>
          </w:p>
        </w:tc>
        <w:tc>
          <w:tcPr>
            <w:tcW w:w="2642" w:type="dxa"/>
          </w:tcPr>
          <w:p w14:paraId="6529358D" w14:textId="77777777" w:rsidR="0056780A" w:rsidRPr="00260434" w:rsidRDefault="0056780A" w:rsidP="00D917B3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13%</w:t>
            </w:r>
          </w:p>
        </w:tc>
      </w:tr>
      <w:tr w:rsidR="0056780A" w:rsidRPr="00260434" w14:paraId="6B39CBC5" w14:textId="77777777" w:rsidTr="0056780A">
        <w:tc>
          <w:tcPr>
            <w:tcW w:w="4883" w:type="dxa"/>
          </w:tcPr>
          <w:p w14:paraId="6644AD86" w14:textId="77777777" w:rsidR="0056780A" w:rsidRPr="00260434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Поради батьків</w:t>
            </w:r>
          </w:p>
        </w:tc>
        <w:tc>
          <w:tcPr>
            <w:tcW w:w="2530" w:type="dxa"/>
          </w:tcPr>
          <w:p w14:paraId="73C1DE98" w14:textId="77777777" w:rsidR="0056780A" w:rsidRPr="00260434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65</w:t>
            </w:r>
          </w:p>
        </w:tc>
        <w:tc>
          <w:tcPr>
            <w:tcW w:w="2642" w:type="dxa"/>
          </w:tcPr>
          <w:p w14:paraId="6F856327" w14:textId="77777777" w:rsidR="0056780A" w:rsidRPr="00260434" w:rsidRDefault="0056780A" w:rsidP="00D917B3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3,6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56780A" w:rsidRPr="00260434" w14:paraId="23C02CA4" w14:textId="77777777" w:rsidTr="0056780A">
        <w:tc>
          <w:tcPr>
            <w:tcW w:w="4883" w:type="dxa"/>
          </w:tcPr>
          <w:p w14:paraId="234B4778" w14:textId="77777777" w:rsidR="0056780A" w:rsidRPr="007D0C9D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Престиж професії</w:t>
            </w:r>
          </w:p>
        </w:tc>
        <w:tc>
          <w:tcPr>
            <w:tcW w:w="2530" w:type="dxa"/>
          </w:tcPr>
          <w:p w14:paraId="1A0186A9" w14:textId="77777777" w:rsidR="0056780A" w:rsidRPr="00260434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39</w:t>
            </w:r>
          </w:p>
        </w:tc>
        <w:tc>
          <w:tcPr>
            <w:tcW w:w="2642" w:type="dxa"/>
          </w:tcPr>
          <w:p w14:paraId="4797C07C" w14:textId="77777777" w:rsidR="0056780A" w:rsidRPr="00260434" w:rsidRDefault="0056780A" w:rsidP="00D917B3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2,1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  <w:tr w:rsidR="0056780A" w:rsidRPr="00260434" w14:paraId="721EADF3" w14:textId="77777777" w:rsidTr="0056780A">
        <w:tc>
          <w:tcPr>
            <w:tcW w:w="4883" w:type="dxa"/>
          </w:tcPr>
          <w:p w14:paraId="1E7D5005" w14:textId="77777777" w:rsidR="0056780A" w:rsidRPr="00260434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Поради вчителів</w:t>
            </w:r>
          </w:p>
        </w:tc>
        <w:tc>
          <w:tcPr>
            <w:tcW w:w="2530" w:type="dxa"/>
          </w:tcPr>
          <w:p w14:paraId="48738B62" w14:textId="77777777" w:rsidR="0056780A" w:rsidRPr="00260434" w:rsidRDefault="0056780A" w:rsidP="00D917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</w:t>
            </w:r>
          </w:p>
        </w:tc>
        <w:tc>
          <w:tcPr>
            <w:tcW w:w="2642" w:type="dxa"/>
          </w:tcPr>
          <w:p w14:paraId="13B717F4" w14:textId="77777777" w:rsidR="0056780A" w:rsidRPr="00260434" w:rsidRDefault="0056780A" w:rsidP="00D917B3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0,1</w:t>
            </w:r>
            <w:r w:rsidRPr="002604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%</w:t>
            </w:r>
          </w:p>
        </w:tc>
      </w:tr>
    </w:tbl>
    <w:p w14:paraId="13DB2627" w14:textId="77777777" w:rsidR="00B24BBC" w:rsidRDefault="00B24BBC" w:rsidP="005B3F8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F30AE9D" w14:textId="5B4EE8C0" w:rsidR="0056780A" w:rsidRPr="0056780A" w:rsidRDefault="0056780A" w:rsidP="00BD656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Результати опитування свідчать про суттєву зміну логіки прийняття рішень учнями</w:t>
      </w:r>
      <w:r w:rsidR="00977007" w:rsidRPr="00BD656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/ученицями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: вибір дедалі більше базується на внутрішніх мотивах і очікуваннях, тоді як зовнішній вплив (школа, батьки) має мінімальне значення.</w:t>
      </w:r>
    </w:p>
    <w:p w14:paraId="1964AB74" w14:textId="368E9CA1" w:rsidR="00977007" w:rsidRDefault="0056780A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Власні інтереси 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для здобувачів освіти </w:t>
      </w:r>
      <w:r w:rsidR="001A52F9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є </w:t>
      </w:r>
      <w:r w:rsidR="001A52F9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домінуючи</w:t>
      </w:r>
      <w:r w:rsidR="001A52F9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</w:t>
      </w:r>
      <w:r w:rsidR="001A52F9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фактор</w:t>
      </w:r>
      <w:r w:rsidR="001A52F9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ом при виборі майбу</w:t>
      </w:r>
      <w:r w:rsidR="00214658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тньої траєкторії навчання</w:t>
      </w:r>
      <w:r w:rsidR="001A52F9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— 52,2% (</w:t>
      </w:r>
      <w:r w:rsidR="00214658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950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</w:t>
      </w:r>
      <w:r w:rsidR="00214658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  <w:r w:rsidR="00977007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</w:p>
    <w:p w14:paraId="0AAE6784" w14:textId="77777777" w:rsidR="00977007" w:rsidRDefault="0056780A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Майже третина </w:t>
      </w:r>
      <w:r w:rsidR="00214658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опитаних</w:t>
      </w:r>
      <w:r w:rsidR="00977007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(28,9%)</w:t>
      </w:r>
      <w:r w:rsidR="00214658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орієнтується на майбутній дохід</w:t>
      </w:r>
      <w:r w:rsidR="00214658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 лише </w:t>
      </w:r>
      <w:r w:rsidR="00214658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13%  на майбутню професію</w:t>
      </w:r>
      <w:r w:rsidR="00CF1E2D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. </w:t>
      </w:r>
    </w:p>
    <w:p w14:paraId="588ACD1D" w14:textId="77777777" w:rsidR="00977007" w:rsidRDefault="00CF1E2D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Окремо варто відзначити мінімальний вплив дорослих на  прийняття підлітками рішень щодо майбутньої освітньої траєкторії (</w:t>
      </w:r>
      <w:r w:rsidR="0056780A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батьки — 3,6% 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 </w:t>
      </w:r>
      <w:r w:rsidR="0056780A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вчителі — 0,1% 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). Спостерігається </w:t>
      </w:r>
      <w:r w:rsidR="0056780A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обмежен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</w:t>
      </w:r>
      <w:r w:rsidR="0056780A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роль педагогів у профорієнтації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, про що свідчить </w:t>
      </w:r>
      <w:r w:rsidR="0056780A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критично низький показник довіри до порад учителів 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0,1%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2F81A4A2" w14:textId="7DAD54AA" w:rsidR="0056780A" w:rsidRPr="0056780A" w:rsidRDefault="00BD6561" w:rsidP="00BD6561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BD65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</w:t>
      </w:r>
      <w:r w:rsidR="0056780A" w:rsidRPr="005678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исновок</w:t>
      </w:r>
    </w:p>
    <w:p w14:paraId="181B9F70" w14:textId="48B41AE3" w:rsidR="00BD6561" w:rsidRDefault="0056780A" w:rsidP="00BD656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Вибір освітньої траєкторії учнів визначається насамперед власними інтересами та прагненням до фінансової стабільності, тоді як вплив дорослих і традиційних орієнтирів є мінімальним. </w:t>
      </w:r>
      <w:r w:rsidR="00BD6561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Одночасно зі </w:t>
      </w:r>
      <w:r w:rsidR="00BD6561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зростання</w:t>
      </w:r>
      <w:r w:rsidR="00BD6561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</w:t>
      </w:r>
      <w:r w:rsidR="00BD6561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автономності </w:t>
      </w:r>
      <w:r w:rsidR="00BD6561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при</w:t>
      </w:r>
      <w:r w:rsidR="00BD6561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прийнятті рішень</w:t>
      </w:r>
      <w:r w:rsidR="00BD6561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, у сучасних підлітків спостерігається </w:t>
      </w:r>
      <w:r w:rsidR="00BD6561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високий рівень невизначеності </w:t>
      </w:r>
      <w:r w:rsidR="00BD6561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 відповідях на</w:t>
      </w:r>
      <w:r w:rsidR="00BD6561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інш</w:t>
      </w:r>
      <w:r w:rsidR="00BD6561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</w:t>
      </w:r>
      <w:r w:rsidR="00BD6561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="00BD6561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за</w:t>
      </w:r>
      <w:r w:rsidR="00BD6561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питання</w:t>
      </w:r>
      <w:r w:rsidR="00BD6561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анкети. Отже, бажання обирати самостійно не означає робити </w:t>
      </w:r>
      <w:r w:rsidR="00BD6561"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усвідомлений вибір</w:t>
      </w:r>
      <w:r w:rsidR="00BD6561"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4E254268" w14:textId="42375BEB" w:rsidR="00BD6561" w:rsidRPr="00BD6561" w:rsidRDefault="00BD6561" w:rsidP="00BD656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Тобто, у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чні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/учениці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самі приймають рішення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та хочуть добре заробляти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 але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без достатнього супроводу 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та 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без системного консультування 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не розуміють послідовного зв’язку 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інтерес → професія → дохід</w:t>
      </w:r>
      <w:r w:rsidRPr="0097700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1B95AE79" w14:textId="76C04215" w:rsidR="0056780A" w:rsidRDefault="0056780A" w:rsidP="00BD656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Це свідчить про зростання самостійності учнів, але водночас — про дефіцит структурованої профорієнтаційної підтримки. У таких умовах ключовим завданням</w:t>
      </w:r>
      <w:r w:rsidR="00BD6561" w:rsidRPr="00BD656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proofErr w:type="spellStart"/>
      <w:r w:rsidR="00BD6561" w:rsidRPr="00BD656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допрофільної</w:t>
      </w:r>
      <w:proofErr w:type="spellEnd"/>
      <w:r w:rsidR="00BD6561" w:rsidRPr="00BD656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підготовки</w:t>
      </w:r>
      <w:r w:rsidRPr="005678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є допомога в його усвідомленні та конкретизації.</w:t>
      </w:r>
    </w:p>
    <w:p w14:paraId="3744D8C2" w14:textId="77777777" w:rsidR="00A9079A" w:rsidRPr="00A9079A" w:rsidRDefault="00A9079A" w:rsidP="00A9079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73C5122" w14:textId="0849BCF2" w:rsidR="00A9079A" w:rsidRPr="00A9079A" w:rsidRDefault="00A9079A" w:rsidP="008D0153">
      <w:pPr>
        <w:spacing w:line="240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uk-UA"/>
          <w14:ligatures w14:val="none"/>
        </w:rPr>
      </w:pPr>
      <w:r>
        <w:rPr>
          <w:noProof/>
        </w:rPr>
        <w:lastRenderedPageBreak/>
        <w:drawing>
          <wp:inline distT="0" distB="0" distL="0" distR="0" wp14:anchorId="0FE23455" wp14:editId="562D09CB">
            <wp:extent cx="6391275" cy="2898775"/>
            <wp:effectExtent l="0" t="0" r="9525" b="0"/>
            <wp:docPr id="159475459" name="Рисунок 1" descr="Діаграма відповідей у Формах. Назва запитання: 10. Чи готовий/готова ти навчатися у ліцеї іншого району міста, якщо там є потрібний профіль навчання?&#10;&#10;&#10;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10. Чи готовий/готова ти навчатися у ліцеї іншого району міста, якщо там є потрібний профіль навчання?&#10;&#10;&#10;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79A"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uk-UA"/>
          <w14:ligatures w14:val="none"/>
        </w:rPr>
        <w:t>Початок форми</w:t>
      </w:r>
    </w:p>
    <w:p w14:paraId="10016A35" w14:textId="77777777" w:rsidR="00A9079A" w:rsidRPr="00A9079A" w:rsidRDefault="00A9079A" w:rsidP="00A9079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9079A"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uk-UA"/>
          <w14:ligatures w14:val="none"/>
        </w:rPr>
        <w:t>Кінець форми</w:t>
      </w:r>
    </w:p>
    <w:p w14:paraId="372D4546" w14:textId="12390670" w:rsidR="00A9079A" w:rsidRPr="00A9079A" w:rsidRDefault="00A9079A" w:rsidP="00A9079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9079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Відповіді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 запитання роз</w:t>
      </w:r>
      <w:r w:rsidRPr="00A9079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ділилися майже порівну між трьома категоріями:</w:t>
      </w:r>
    </w:p>
    <w:p w14:paraId="41EAD793" w14:textId="77777777" w:rsidR="00A9079A" w:rsidRDefault="00A9079A" w:rsidP="00BD656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FD48B5E" w14:textId="77777777" w:rsidR="00A9079A" w:rsidRPr="00A9079A" w:rsidRDefault="00A9079A">
      <w:pPr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9079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35% або 636 опитаних здобувачів освіти готові навчатися у закладі освіти іншого району міста, якщо він пропонує обраний профіль навчання.</w:t>
      </w:r>
    </w:p>
    <w:p w14:paraId="07F36301" w14:textId="77777777" w:rsidR="00A9079A" w:rsidRPr="00A9079A" w:rsidRDefault="00A9079A">
      <w:pPr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9079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Натомість, 32,7% (595) зазначають, що не готові навчатись у ліцеї, який розташований далеко від їх місця проживання.</w:t>
      </w:r>
    </w:p>
    <w:p w14:paraId="1F29C647" w14:textId="6086E02F" w:rsidR="00A9079A" w:rsidRDefault="00A9079A">
      <w:pPr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A9079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32,3% (588) респондентів не визначилися із відповіддю на запитання чи місце</w:t>
      </w:r>
      <w:r w:rsid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A9079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розташування закладу освіти є визначальним у виборі профілю.</w:t>
      </w:r>
    </w:p>
    <w:p w14:paraId="67DF73B1" w14:textId="77777777" w:rsidR="00A9079A" w:rsidRDefault="00A9079A" w:rsidP="008D015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5CCECAC" w14:textId="76CFB0E2" w:rsidR="00A9079A" w:rsidRDefault="008D0153" w:rsidP="00D75B0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Отримані результати демонструють відсутність чітко сформованої моделі поведінки щодо територіальної мобільності учнів: відповіді майже рівномірно розподілилися між трьома групами, що свідчить про </w:t>
      </w:r>
      <w:proofErr w:type="spellStart"/>
      <w:r w:rsidRP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ситуативність</w:t>
      </w:r>
      <w:proofErr w:type="spellEnd"/>
      <w:r w:rsidRP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 невизначеність у прийнятті рішення.</w:t>
      </w:r>
    </w:p>
    <w:p w14:paraId="5C96095B" w14:textId="77777777" w:rsidR="00A9079A" w:rsidRDefault="00A9079A" w:rsidP="008D015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3545BF1" w14:textId="77777777" w:rsidR="00A9079A" w:rsidRDefault="00A9079A" w:rsidP="008D015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36E3E67" w14:textId="0A3EC91C" w:rsidR="00A9079A" w:rsidRDefault="008D0153" w:rsidP="008D0153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noProof/>
        </w:rPr>
        <w:drawing>
          <wp:inline distT="0" distB="0" distL="0" distR="0" wp14:anchorId="25B5DCF0" wp14:editId="289A9D5B">
            <wp:extent cx="6391275" cy="2689225"/>
            <wp:effectExtent l="0" t="0" r="9525" b="0"/>
            <wp:docPr id="1896597232" name="Рисунок 1896597232" descr="Діаграма відповідей у Формах. Назва запитання: 11. Наскільки для тебе важливо, щоб ліцей знаходився поруч із домом?&#10;&#10;&#10;. Кількість відповідей: 1 81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1. Наскільки для тебе важливо, щоб ліцей знаходився поруч із домом?&#10;&#10;&#10;. Кількість відповідей: 1 81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4450D" w14:textId="77777777" w:rsidR="008D0153" w:rsidRPr="008D0153" w:rsidRDefault="008D0153">
      <w:pPr>
        <w:pStyle w:val="a9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38,6%  опитаних учнів/учениць вважають, що не дуже важливо, щоб заклад освіти знаходився поруч з місцем проживання. </w:t>
      </w:r>
    </w:p>
    <w:p w14:paraId="621D5513" w14:textId="77777777" w:rsidR="008D0153" w:rsidRPr="008D0153" w:rsidRDefault="008D0153">
      <w:pPr>
        <w:pStyle w:val="a9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Для ще 10,1% цей фактор є неважливим. </w:t>
      </w:r>
    </w:p>
    <w:p w14:paraId="61A6FF75" w14:textId="77777777" w:rsidR="008D0153" w:rsidRPr="008D0153" w:rsidRDefault="008D0153">
      <w:pPr>
        <w:pStyle w:val="a9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17,7% взагалі не думають про розташування майбутнього місця навчання. </w:t>
      </w:r>
    </w:p>
    <w:p w14:paraId="0263FA9B" w14:textId="1A559E4F" w:rsidR="00A9079A" w:rsidRPr="008D0153" w:rsidRDefault="008D0153">
      <w:pPr>
        <w:pStyle w:val="a9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Проте 33,6% зазначили, що розташування ліцею близько до їх місця проживання є важливим фактором вибору.</w:t>
      </w:r>
    </w:p>
    <w:p w14:paraId="618B97CB" w14:textId="05EF4801" w:rsidR="00A9079A" w:rsidRDefault="008D0153" w:rsidP="008D01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Отже, </w:t>
      </w:r>
      <w:r w:rsidRPr="008D0153">
        <w:rPr>
          <w:rFonts w:ascii="Times New Roman" w:hAnsi="Times New Roman" w:cs="Times New Roman"/>
          <w:sz w:val="24"/>
          <w:szCs w:val="24"/>
        </w:rPr>
        <w:t xml:space="preserve">майже дві третини учнів </w:t>
      </w:r>
      <w:r>
        <w:rPr>
          <w:rFonts w:ascii="Times New Roman" w:hAnsi="Times New Roman" w:cs="Times New Roman"/>
          <w:sz w:val="24"/>
          <w:szCs w:val="24"/>
        </w:rPr>
        <w:t>(н</w:t>
      </w:r>
      <w:r w:rsidRP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еважливо, не дуже важливо, не замислювались — 38,6% + 10,1%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+</w:t>
      </w:r>
      <w:r w:rsidRPr="008D015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17,7%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= </w:t>
      </w:r>
      <w:r w:rsidRPr="008D0153">
        <w:rPr>
          <w:rFonts w:ascii="Times New Roman" w:hAnsi="Times New Roman" w:cs="Times New Roman"/>
          <w:sz w:val="24"/>
          <w:szCs w:val="24"/>
        </w:rPr>
        <w:t>66,4%) не прив’язують вибір жорстко до місця проживання або ще не визначилися з цим критерієм.</w:t>
      </w:r>
    </w:p>
    <w:p w14:paraId="59FDA50B" w14:textId="70B9F28A" w:rsidR="008D0153" w:rsidRPr="00835672" w:rsidRDefault="008D0153" w:rsidP="008D0153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672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Висновок</w:t>
      </w:r>
    </w:p>
    <w:p w14:paraId="61FB30EB" w14:textId="18A8135C" w:rsidR="00A9079A" w:rsidRDefault="008D0153" w:rsidP="008D01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153">
        <w:rPr>
          <w:rFonts w:ascii="Times New Roman" w:hAnsi="Times New Roman" w:cs="Times New Roman"/>
          <w:sz w:val="24"/>
          <w:szCs w:val="24"/>
        </w:rPr>
        <w:t xml:space="preserve">Розташування закладу освіти поступово втрачає статус ключового критерію вибору, поступаючись змістовним характеристикам навчання. Водночас </w:t>
      </w:r>
      <w:r w:rsidR="00835672">
        <w:rPr>
          <w:rFonts w:ascii="Times New Roman" w:hAnsi="Times New Roman" w:cs="Times New Roman"/>
          <w:sz w:val="24"/>
          <w:szCs w:val="24"/>
        </w:rPr>
        <w:t>третина</w:t>
      </w:r>
      <w:r w:rsidRPr="008D0153">
        <w:rPr>
          <w:rFonts w:ascii="Times New Roman" w:hAnsi="Times New Roman" w:cs="Times New Roman"/>
          <w:sz w:val="24"/>
          <w:szCs w:val="24"/>
        </w:rPr>
        <w:t xml:space="preserve"> </w:t>
      </w:r>
      <w:r w:rsidR="00835672">
        <w:rPr>
          <w:rFonts w:ascii="Times New Roman" w:hAnsi="Times New Roman" w:cs="Times New Roman"/>
          <w:sz w:val="24"/>
          <w:szCs w:val="24"/>
        </w:rPr>
        <w:t>здобувачів освіти</w:t>
      </w:r>
      <w:r w:rsidRPr="008D0153">
        <w:rPr>
          <w:rFonts w:ascii="Times New Roman" w:hAnsi="Times New Roman" w:cs="Times New Roman"/>
          <w:sz w:val="24"/>
          <w:szCs w:val="24"/>
        </w:rPr>
        <w:t xml:space="preserve">  орієнтується на територіальну доступність. Наявність групи невизначених підкреслює гнучкість цього фактору та можливість впливу на остаточний вибір учнів.</w:t>
      </w:r>
    </w:p>
    <w:p w14:paraId="4C3B39B4" w14:textId="77777777" w:rsidR="00835672" w:rsidRDefault="00835672" w:rsidP="008D01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2F8883" w14:textId="27B9F652" w:rsidR="00A9079A" w:rsidRDefault="00835672">
      <w:pPr>
        <w:pStyle w:val="a9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672">
        <w:rPr>
          <w:rFonts w:ascii="Times New Roman" w:hAnsi="Times New Roman" w:cs="Times New Roman"/>
          <w:b/>
          <w:bCs/>
          <w:sz w:val="24"/>
          <w:szCs w:val="24"/>
        </w:rPr>
        <w:t>АНАЛІТИЧНИЙ ВИСНОВОК</w:t>
      </w:r>
    </w:p>
    <w:p w14:paraId="01ED8CEF" w14:textId="77777777" w:rsidR="009B7D85" w:rsidRDefault="009B7D85" w:rsidP="009B7D85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BF65C" w14:textId="77777777" w:rsidR="009B7D85" w:rsidRDefault="003E7D0F" w:rsidP="009B7D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3E7D0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Проведене опитування учнів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3E7D0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9-х класів дозволяє сформувати цілісне бачення освітніх запитів, мотивацій та моделей вибору подальшої траєкторії навчання в громаді.</w:t>
      </w:r>
    </w:p>
    <w:p w14:paraId="51EF058E" w14:textId="093AC248" w:rsidR="003E7D0F" w:rsidRDefault="003E7D0F" w:rsidP="009B7D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3E7D0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Отримані дані є достатньо репрезентативними на рівні громади, однак характеризуються нерівномірною участю закладів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освіти</w:t>
      </w:r>
      <w:r w:rsidRPr="003E7D0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 що слід враховувати при інтерпретації результатів.</w:t>
      </w:r>
    </w:p>
    <w:p w14:paraId="755D567B" w14:textId="7C3AFAA3" w:rsidR="00B14A33" w:rsidRPr="003E7D0F" w:rsidRDefault="00B14A33" w:rsidP="009B7D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Основні тенденції:</w:t>
      </w:r>
    </w:p>
    <w:p w14:paraId="09C46527" w14:textId="13DBE39A" w:rsidR="00B14A33" w:rsidRPr="00B14A33" w:rsidRDefault="00B14A33">
      <w:pPr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Спостерігається значний інтерес до професійної освіти: 43,8% респондентів планують вступати до коледжів або закладів </w:t>
      </w:r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професійної освіти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 тоді як лише 37,3% обирають навчання у 10-х класах ліцеїв.</w:t>
      </w:r>
    </w:p>
    <w:p w14:paraId="4E693C32" w14:textId="2F22C3A3" w:rsidR="00B14A33" w:rsidRPr="00B14A33" w:rsidRDefault="00B14A33">
      <w:pPr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Високий рівень невизначеності свідчить про те, що самостійність у прийнятті рішень не завжди є усвідомленою</w:t>
      </w:r>
      <w:r w:rsidRPr="00B14A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: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</w:p>
    <w:p w14:paraId="4F23AC0A" w14:textId="77777777" w:rsidR="00B14A33" w:rsidRPr="00B14A33" w:rsidRDefault="00B14A33" w:rsidP="009B7D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•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ab/>
        <w:t xml:space="preserve">17,8% не визначилися з освітньою траєкторією; </w:t>
      </w:r>
    </w:p>
    <w:p w14:paraId="268BDA92" w14:textId="77777777" w:rsidR="00B14A33" w:rsidRPr="00B14A33" w:rsidRDefault="00B14A33" w:rsidP="009B7D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•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ab/>
        <w:t xml:space="preserve">32% — з напрямом навчання; </w:t>
      </w:r>
    </w:p>
    <w:p w14:paraId="5E4CCBD5" w14:textId="77777777" w:rsidR="00B14A33" w:rsidRPr="00B14A33" w:rsidRDefault="00B14A33" w:rsidP="009B7D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•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ab/>
        <w:t xml:space="preserve">33% — із конкретною сферою професійної освіти; </w:t>
      </w:r>
    </w:p>
    <w:p w14:paraId="55B997D8" w14:textId="77777777" w:rsidR="009B7D85" w:rsidRDefault="00B14A33" w:rsidP="009B7D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•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ab/>
        <w:t>19,5% — із професійною сферою загалом.</w:t>
      </w:r>
    </w:p>
    <w:p w14:paraId="483DC08D" w14:textId="77EC96EB" w:rsidR="009B7D85" w:rsidRPr="009B7D85" w:rsidRDefault="009B7D85">
      <w:pPr>
        <w:pStyle w:val="a9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Спостерігається дисбаланс інтересів:</w:t>
      </w:r>
    </w:p>
    <w:p w14:paraId="1C2C8DBA" w14:textId="29BB62D8" w:rsidR="009B7D85" w:rsidRPr="009B7D85" w:rsidRDefault="00B14A33">
      <w:pPr>
        <w:pStyle w:val="a9"/>
        <w:numPr>
          <w:ilvl w:val="0"/>
          <w:numId w:val="30"/>
        </w:numPr>
        <w:spacing w:line="240" w:lineRule="auto"/>
        <w:ind w:hanging="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У STEM-кластері домінують прикладні напрями: </w:t>
      </w:r>
      <w:proofErr w:type="spellStart"/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інформатичний</w:t>
      </w:r>
      <w:proofErr w:type="spellEnd"/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(10,1%) та інженерно-технологічний (9,2%), тоді як фундаментальні науки (фізика, математика, </w:t>
      </w:r>
      <w:r w:rsid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хімія, біологія</w:t>
      </w:r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 мають низький попит (1-3%).</w:t>
      </w:r>
    </w:p>
    <w:p w14:paraId="7967D910" w14:textId="77777777" w:rsidR="009B7D85" w:rsidRPr="009B7D85" w:rsidRDefault="00B14A33">
      <w:pPr>
        <w:pStyle w:val="a9"/>
        <w:numPr>
          <w:ilvl w:val="0"/>
          <w:numId w:val="30"/>
        </w:numPr>
        <w:spacing w:line="240" w:lineRule="auto"/>
        <w:ind w:hanging="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У мовно-літературному </w:t>
      </w:r>
      <w:r w:rsidR="009B7D85"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кластері</w:t>
      </w:r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попит на іноземну філологію у 4,5 </w:t>
      </w:r>
      <w:proofErr w:type="spellStart"/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раза</w:t>
      </w:r>
      <w:proofErr w:type="spellEnd"/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вищий, ніж на українську.</w:t>
      </w:r>
    </w:p>
    <w:p w14:paraId="4D295737" w14:textId="77C82902" w:rsidR="00B14A33" w:rsidRPr="0054318D" w:rsidRDefault="00B14A33" w:rsidP="0054318D">
      <w:pPr>
        <w:pStyle w:val="a9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Найпопулярнішою професійною</w:t>
      </w:r>
      <w:r w:rsidR="0054318D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сферою</w:t>
      </w: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стал</w:t>
      </w:r>
      <w:r w:rsidR="0054318D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</w:t>
      </w: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мистецтво, дизайн та культура (12,8%), що випередило навіть ІТ</w:t>
      </w:r>
      <w:r w:rsidR="0054318D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(11,3%).</w:t>
      </w:r>
      <w:r w:rsidR="006A1D2B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Високий інтерес серед підлітків викликає також сп</w:t>
      </w:r>
      <w:r w:rsidR="0054318D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</w:t>
      </w:r>
      <w:r w:rsidR="006A1D2B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ртивний напрям (9,4%).</w:t>
      </w:r>
    </w:p>
    <w:p w14:paraId="14D66C26" w14:textId="49587B02" w:rsidR="00B14A33" w:rsidRPr="00B14A33" w:rsidRDefault="00B14A33">
      <w:pPr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Основним фактором вибору є власні інтереси (52,2%) та майбутній дохід (28,9%). Роль дорослих </w:t>
      </w:r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мінімальна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: поради вчителів враховують лише 0,1% учнів, батьків — 3,6%.</w:t>
      </w:r>
    </w:p>
    <w:p w14:paraId="6A4B33C8" w14:textId="10E26F3A" w:rsidR="00B14A33" w:rsidRPr="00B14A33" w:rsidRDefault="00B14A33">
      <w:pPr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Місце розташування закладу поступово втрачає значення: 66,4% учнів не вважають близькість до дому вирішальним фактором, надаючи перевагу профілю навчання.</w:t>
      </w:r>
    </w:p>
    <w:p w14:paraId="620E7824" w14:textId="46544A02" w:rsidR="00B14A33" w:rsidRPr="00B14A33" w:rsidRDefault="009B7D85" w:rsidP="009B7D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Освітні запити учнів характеризуються прагматичністю, індивідуалізацією та високою варіативністю, однак супроводжуються низьким рівнем усвідомленості та структурованості вибору. Значна частина рішень є попередніми, ситуативними або недостатньо обґрунтованими.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9B7D8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 цих умовах система освіти має перейти від інформування до активного формування освітніх і професійних траєкторій учнів.</w:t>
      </w:r>
    </w:p>
    <w:p w14:paraId="20C49D56" w14:textId="77777777" w:rsidR="0054318D" w:rsidRPr="0014231E" w:rsidRDefault="0054318D" w:rsidP="0054318D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4231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Оптимізація профільної освіти в громаді має базуватися на поєднанні трьох підходів:</w:t>
      </w:r>
    </w:p>
    <w:p w14:paraId="31D4A8A3" w14:textId="77777777" w:rsidR="0054318D" w:rsidRPr="0014231E" w:rsidRDefault="0054318D" w:rsidP="0054318D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4231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орієнтація на реальний попит учнів; </w:t>
      </w:r>
    </w:p>
    <w:p w14:paraId="46563820" w14:textId="77777777" w:rsidR="0054318D" w:rsidRPr="0014231E" w:rsidRDefault="0054318D" w:rsidP="0054318D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4231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врахування потреб ринку праці; </w:t>
      </w:r>
    </w:p>
    <w:p w14:paraId="74B40554" w14:textId="77777777" w:rsidR="0054318D" w:rsidRPr="0014231E" w:rsidRDefault="0054318D" w:rsidP="0054318D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4231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системний профорієнтаційний супровід. </w:t>
      </w:r>
    </w:p>
    <w:p w14:paraId="393D6253" w14:textId="36AB224F" w:rsidR="0054318D" w:rsidRDefault="0054318D" w:rsidP="0054318D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4231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Це дозволить перейти від ситуативного вибору до усвідомленого формування освітніх і професійних траєкторій учнів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/учениць</w:t>
      </w:r>
      <w:r w:rsidRPr="0014231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02F1D8E8" w14:textId="44DFC02C" w:rsidR="0054318D" w:rsidRPr="0054318D" w:rsidRDefault="0054318D" w:rsidP="0054318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Результати опитування демонструють, що громада має високий потенціал для розвитку сучасної профільної освіти, однак потребує системного управлінського втручання для підвищення усвідомленості вибору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здобувачів освіти</w:t>
      </w: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 узгодження освітньої пропозиції з реальними потребами та формування ефективної профорієнтаційної екосистеми.</w:t>
      </w:r>
    </w:p>
    <w:p w14:paraId="2C904292" w14:textId="77777777" w:rsidR="00AE2892" w:rsidRDefault="00AE2892" w:rsidP="00B1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48592866" w14:textId="77777777" w:rsidR="00AE2892" w:rsidRDefault="00AE2892" w:rsidP="00B1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6BFEFF0E" w14:textId="36B3DDF1" w:rsidR="005A072A" w:rsidRPr="005216E6" w:rsidRDefault="005A072A" w:rsidP="005216E6">
      <w:pPr>
        <w:pStyle w:val="a9"/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216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lastRenderedPageBreak/>
        <w:t>ПРОЄКТ РЕКОМЕНДАЦІЙ</w:t>
      </w:r>
    </w:p>
    <w:p w14:paraId="09123737" w14:textId="63599F05" w:rsidR="005216E6" w:rsidRDefault="005216E6" w:rsidP="005216E6">
      <w:pPr>
        <w:pStyle w:val="a9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5216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щодо формування оптимальної та затребуваної мережі академічних ліцеїв, яка відповідає реальному попиту здобувачів освіти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 </w:t>
      </w:r>
      <w:r w:rsidRPr="00764CC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у Тернопільській МТГ</w:t>
      </w:r>
    </w:p>
    <w:p w14:paraId="419510F4" w14:textId="52FCFF44" w:rsidR="005216E6" w:rsidRPr="0054318D" w:rsidRDefault="005216E6" w:rsidP="0054318D">
      <w:pPr>
        <w:pStyle w:val="a9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5216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(відповідно до проведеного опитування учнів/учениць 9 класів)</w:t>
      </w:r>
    </w:p>
    <w:p w14:paraId="700EEF20" w14:textId="77777777" w:rsidR="005216E6" w:rsidRPr="005216E6" w:rsidRDefault="005216E6" w:rsidP="005216E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5216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1. Управлінню освіти і науки ТМР та ТКМЦНОІМ:</w:t>
      </w:r>
    </w:p>
    <w:p w14:paraId="606017CA" w14:textId="77777777" w:rsidR="005216E6" w:rsidRPr="005216E6" w:rsidRDefault="005216E6" w:rsidP="005216E6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216E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Створювати академічні ліцеї з кластерним підходом, орієнтуючись на високий запит у сферах STEM (прикладне спрямування) та соціально-гуманітарних наук (історико-правовий профіль).</w:t>
      </w:r>
    </w:p>
    <w:p w14:paraId="538B2E05" w14:textId="77777777" w:rsidR="006A1D2B" w:rsidRDefault="005216E6" w:rsidP="006A1D2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216E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Враховуючи високий інтерес до творчих професій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12,8</w:t>
      </w:r>
      <w:r w:rsidRPr="005216E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%)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та спортивного профілю (9,4%)</w:t>
      </w:r>
      <w:r w:rsidR="006A1D2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, </w:t>
      </w:r>
      <w:r w:rsidRPr="005216E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розглянути можливість створення мистецьк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ого та спортивного </w:t>
      </w:r>
      <w:r w:rsidRPr="005216E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профілів у академічних ліце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ях</w:t>
      </w:r>
      <w:r w:rsidRPr="005216E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  <w:r w:rsidR="006A1D2B" w:rsidRPr="006A1D2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</w:p>
    <w:p w14:paraId="65A79725" w14:textId="22780568" w:rsidR="005216E6" w:rsidRPr="005216E6" w:rsidRDefault="006A1D2B" w:rsidP="006A1D2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216E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Враховувати територіальну мобільність учнів при плануванні опорних ліцеїв, оскільки більшість готова їхати в інший район заради обраного профілю.</w:t>
      </w:r>
    </w:p>
    <w:p w14:paraId="60507644" w14:textId="77777777" w:rsidR="005216E6" w:rsidRDefault="005216E6" w:rsidP="005216E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5216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2. Адміністраціям закладів освіти:</w:t>
      </w:r>
    </w:p>
    <w:p w14:paraId="0A6D2DF4" w14:textId="77777777" w:rsidR="006A1D2B" w:rsidRPr="00B14A33" w:rsidRDefault="006A1D2B" w:rsidP="0014231E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Впроваджувати курси з </w:t>
      </w:r>
      <w:r w:rsidRPr="006A1D2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графічного дизайну, медіа та креативних індустрій, зважаючи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на лідерство мистецького напряму в професійних інтересах.</w:t>
      </w:r>
    </w:p>
    <w:p w14:paraId="4ED8D923" w14:textId="24F3B339" w:rsidR="005216E6" w:rsidRPr="006A1D2B" w:rsidRDefault="006A1D2B" w:rsidP="0014231E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 ліцеях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 які орієнтуються на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STEM-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кластер 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зміщувати акцент з теорії на практику (робототехніка, 3D-моделювання), що відповідає реальним запитам учнів.</w:t>
      </w:r>
    </w:p>
    <w:p w14:paraId="24060CF0" w14:textId="64910441" w:rsidR="00B14A33" w:rsidRPr="0054318D" w:rsidRDefault="00B14A33" w:rsidP="0054318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Посилити систему консультування</w:t>
      </w:r>
      <w:r w:rsidR="0073067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здобувачів освіти </w:t>
      </w:r>
      <w:r w:rsid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педагогами</w:t>
      </w:r>
      <w:r w:rsidRPr="00B14A3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, щоб допомогти </w:t>
      </w: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="00D74FB2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визначитися з освітньою траєкторією та</w:t>
      </w: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зрозуміти зв’язок між інтересами та майбутнім доходом</w:t>
      </w:r>
      <w:r w:rsidR="00730672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 використовуючи сучасні формати: кар’єрні консультації; зустрічі з представниками професій; кейс-метод і проєктн</w:t>
      </w:r>
      <w:r w:rsid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у</w:t>
      </w:r>
      <w:r w:rsidR="00730672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діяльність. </w:t>
      </w:r>
    </w:p>
    <w:p w14:paraId="5DFEF10C" w14:textId="4499B5B1" w:rsidR="00730672" w:rsidRPr="0054318D" w:rsidRDefault="00730672" w:rsidP="0054318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Залучати батьків здобувачів освіти до профорієнтаційних заходів.</w:t>
      </w:r>
    </w:p>
    <w:p w14:paraId="339B4E3B" w14:textId="77777777" w:rsidR="0014231E" w:rsidRPr="0054318D" w:rsidRDefault="00B14A33" w:rsidP="0054318D">
      <w:pPr>
        <w:numPr>
          <w:ilvl w:val="0"/>
          <w:numId w:val="29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Стимулювати інтерес до української філології через поєднання її з сучасними комунікаційними технологіями.</w:t>
      </w:r>
      <w:r w:rsidR="006A1D2B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</w:p>
    <w:p w14:paraId="7D73939E" w14:textId="6038BBAD" w:rsidR="00B14A33" w:rsidRPr="0054318D" w:rsidRDefault="006A1D2B" w:rsidP="0054318D">
      <w:pPr>
        <w:numPr>
          <w:ilvl w:val="0"/>
          <w:numId w:val="29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Систематично проводити моніторинг освітніх намірів </w:t>
      </w:r>
      <w:r w:rsidR="00730672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="00D74FB2" w:rsidRPr="0054318D">
        <w:rPr>
          <w:rFonts w:ascii="Times New Roman" w:hAnsi="Times New Roman" w:cs="Times New Roman"/>
          <w:sz w:val="24"/>
          <w:szCs w:val="24"/>
        </w:rPr>
        <w:t xml:space="preserve">здобувачів освіти </w:t>
      </w:r>
      <w:r w:rsidR="00730672" w:rsidRPr="0054318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з метою </w:t>
      </w:r>
      <w:r w:rsidR="00730672" w:rsidRPr="0054318D">
        <w:rPr>
          <w:rFonts w:ascii="Times New Roman" w:hAnsi="Times New Roman" w:cs="Times New Roman"/>
          <w:sz w:val="24"/>
          <w:szCs w:val="24"/>
        </w:rPr>
        <w:t>своєчасного виявлення змін у запитах та  корегування профілів навчання.</w:t>
      </w:r>
    </w:p>
    <w:p w14:paraId="5CD07A7F" w14:textId="77777777" w:rsidR="0054318D" w:rsidRDefault="0054318D" w:rsidP="0014231E">
      <w:pPr>
        <w:spacing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38D0F84" w14:textId="26854E9D" w:rsidR="0014231E" w:rsidRPr="0014231E" w:rsidRDefault="0014231E" w:rsidP="0014231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8E846D6" w14:textId="77777777" w:rsidR="003E7D0F" w:rsidRPr="003E7D0F" w:rsidRDefault="003E7D0F" w:rsidP="003E7D0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uk-UA"/>
          <w14:ligatures w14:val="none"/>
        </w:rPr>
      </w:pPr>
      <w:r w:rsidRPr="003E7D0F">
        <w:rPr>
          <w:rFonts w:ascii="Arial" w:eastAsia="Times New Roman" w:hAnsi="Arial" w:cs="Arial"/>
          <w:vanish/>
          <w:kern w:val="0"/>
          <w:sz w:val="16"/>
          <w:szCs w:val="16"/>
          <w:lang w:eastAsia="uk-UA"/>
          <w14:ligatures w14:val="none"/>
        </w:rPr>
        <w:t>Кінець форми</w:t>
      </w:r>
    </w:p>
    <w:p w14:paraId="7F8D6D68" w14:textId="77777777" w:rsidR="00835672" w:rsidRPr="00835672" w:rsidRDefault="00835672" w:rsidP="00835672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14758" w14:textId="0A813A35" w:rsidR="00A9079A" w:rsidRPr="00835672" w:rsidRDefault="00A9079A" w:rsidP="00835672">
      <w:pPr>
        <w:pStyle w:val="a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sectPr w:rsidR="00A9079A" w:rsidRPr="00835672" w:rsidSect="00914AA8">
      <w:pgSz w:w="11906" w:h="16838"/>
      <w:pgMar w:top="720" w:right="707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342"/>
    <w:multiLevelType w:val="multilevel"/>
    <w:tmpl w:val="BC661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825E5"/>
    <w:multiLevelType w:val="multilevel"/>
    <w:tmpl w:val="E59C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47B3F"/>
    <w:multiLevelType w:val="hybridMultilevel"/>
    <w:tmpl w:val="D9D2C7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617F5"/>
    <w:multiLevelType w:val="multilevel"/>
    <w:tmpl w:val="C646E960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1920" w:hanging="360"/>
      </w:pPr>
      <w:rPr>
        <w:rFonts w:hint="default"/>
        <w:b/>
        <w:color w:val="EE000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C5309"/>
    <w:multiLevelType w:val="multilevel"/>
    <w:tmpl w:val="96AC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710F6"/>
    <w:multiLevelType w:val="multilevel"/>
    <w:tmpl w:val="D9F6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42962"/>
    <w:multiLevelType w:val="hybridMultilevel"/>
    <w:tmpl w:val="98EE632C"/>
    <w:lvl w:ilvl="0" w:tplc="EF646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B6C84"/>
    <w:multiLevelType w:val="hybridMultilevel"/>
    <w:tmpl w:val="EB386C36"/>
    <w:lvl w:ilvl="0" w:tplc="40789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017E0"/>
    <w:multiLevelType w:val="multilevel"/>
    <w:tmpl w:val="5378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F4E41"/>
    <w:multiLevelType w:val="multilevel"/>
    <w:tmpl w:val="CA5E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C26036"/>
    <w:multiLevelType w:val="multilevel"/>
    <w:tmpl w:val="7EE0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5059BB"/>
    <w:multiLevelType w:val="multilevel"/>
    <w:tmpl w:val="598CD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5143A"/>
    <w:multiLevelType w:val="multilevel"/>
    <w:tmpl w:val="3E6A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A631F"/>
    <w:multiLevelType w:val="multilevel"/>
    <w:tmpl w:val="CB3E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4C4B59"/>
    <w:multiLevelType w:val="multilevel"/>
    <w:tmpl w:val="B834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BF0700"/>
    <w:multiLevelType w:val="multilevel"/>
    <w:tmpl w:val="FA8E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CF37EA"/>
    <w:multiLevelType w:val="multilevel"/>
    <w:tmpl w:val="3124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AA03DC"/>
    <w:multiLevelType w:val="multilevel"/>
    <w:tmpl w:val="3124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F22F82"/>
    <w:multiLevelType w:val="multilevel"/>
    <w:tmpl w:val="B1F4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7203D6"/>
    <w:multiLevelType w:val="multilevel"/>
    <w:tmpl w:val="3124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1E6F72"/>
    <w:multiLevelType w:val="multilevel"/>
    <w:tmpl w:val="8BE4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492A57"/>
    <w:multiLevelType w:val="multilevel"/>
    <w:tmpl w:val="FC1EA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051E8"/>
    <w:multiLevelType w:val="multilevel"/>
    <w:tmpl w:val="3124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9314F2"/>
    <w:multiLevelType w:val="multilevel"/>
    <w:tmpl w:val="5A142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E06DDF"/>
    <w:multiLevelType w:val="multilevel"/>
    <w:tmpl w:val="B234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D6458A"/>
    <w:multiLevelType w:val="multilevel"/>
    <w:tmpl w:val="F4FE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0E6AB6"/>
    <w:multiLevelType w:val="multilevel"/>
    <w:tmpl w:val="1458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D7B03"/>
    <w:multiLevelType w:val="multilevel"/>
    <w:tmpl w:val="EF34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624758"/>
    <w:multiLevelType w:val="multilevel"/>
    <w:tmpl w:val="94E4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04588E"/>
    <w:multiLevelType w:val="hybridMultilevel"/>
    <w:tmpl w:val="33FA46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A590B"/>
    <w:multiLevelType w:val="multilevel"/>
    <w:tmpl w:val="677E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F301F6"/>
    <w:multiLevelType w:val="hybridMultilevel"/>
    <w:tmpl w:val="BBBCA2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21C6D"/>
    <w:multiLevelType w:val="multilevel"/>
    <w:tmpl w:val="89A0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C57DDF"/>
    <w:multiLevelType w:val="multilevel"/>
    <w:tmpl w:val="3124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E42360"/>
    <w:multiLevelType w:val="multilevel"/>
    <w:tmpl w:val="8012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1E54FB"/>
    <w:multiLevelType w:val="hybridMultilevel"/>
    <w:tmpl w:val="AF70F1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D70710"/>
    <w:multiLevelType w:val="multilevel"/>
    <w:tmpl w:val="2784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CA00AA"/>
    <w:multiLevelType w:val="multilevel"/>
    <w:tmpl w:val="64B8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984A4A"/>
    <w:multiLevelType w:val="multilevel"/>
    <w:tmpl w:val="65C6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3E73F9"/>
    <w:multiLevelType w:val="multilevel"/>
    <w:tmpl w:val="C0AA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740B61"/>
    <w:multiLevelType w:val="multilevel"/>
    <w:tmpl w:val="7356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906269"/>
    <w:multiLevelType w:val="multilevel"/>
    <w:tmpl w:val="3124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F45B50"/>
    <w:multiLevelType w:val="hybridMultilevel"/>
    <w:tmpl w:val="17DA5C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150123">
    <w:abstractNumId w:val="33"/>
  </w:num>
  <w:num w:numId="2" w16cid:durableId="571041095">
    <w:abstractNumId w:val="9"/>
  </w:num>
  <w:num w:numId="3" w16cid:durableId="1208838944">
    <w:abstractNumId w:val="18"/>
  </w:num>
  <w:num w:numId="4" w16cid:durableId="1420833036">
    <w:abstractNumId w:val="41"/>
  </w:num>
  <w:num w:numId="5" w16cid:durableId="1703743047">
    <w:abstractNumId w:val="19"/>
  </w:num>
  <w:num w:numId="6" w16cid:durableId="827553592">
    <w:abstractNumId w:val="17"/>
  </w:num>
  <w:num w:numId="7" w16cid:durableId="1364748099">
    <w:abstractNumId w:val="16"/>
  </w:num>
  <w:num w:numId="8" w16cid:durableId="1784037466">
    <w:abstractNumId w:val="22"/>
  </w:num>
  <w:num w:numId="9" w16cid:durableId="1772045897">
    <w:abstractNumId w:val="7"/>
  </w:num>
  <w:num w:numId="10" w16cid:durableId="1629628571">
    <w:abstractNumId w:val="42"/>
  </w:num>
  <w:num w:numId="11" w16cid:durableId="1412657853">
    <w:abstractNumId w:val="3"/>
  </w:num>
  <w:num w:numId="12" w16cid:durableId="13501513">
    <w:abstractNumId w:val="2"/>
  </w:num>
  <w:num w:numId="13" w16cid:durableId="254946022">
    <w:abstractNumId w:val="31"/>
  </w:num>
  <w:num w:numId="14" w16cid:durableId="273640461">
    <w:abstractNumId w:val="39"/>
  </w:num>
  <w:num w:numId="15" w16cid:durableId="1940601705">
    <w:abstractNumId w:val="29"/>
  </w:num>
  <w:num w:numId="16" w16cid:durableId="538668212">
    <w:abstractNumId w:val="35"/>
  </w:num>
  <w:num w:numId="17" w16cid:durableId="1174764525">
    <w:abstractNumId w:val="12"/>
  </w:num>
  <w:num w:numId="18" w16cid:durableId="1637685124">
    <w:abstractNumId w:val="38"/>
  </w:num>
  <w:num w:numId="19" w16cid:durableId="1884709345">
    <w:abstractNumId w:val="28"/>
  </w:num>
  <w:num w:numId="20" w16cid:durableId="2014919201">
    <w:abstractNumId w:val="21"/>
  </w:num>
  <w:num w:numId="21" w16cid:durableId="1073118698">
    <w:abstractNumId w:val="25"/>
  </w:num>
  <w:num w:numId="22" w16cid:durableId="1844081035">
    <w:abstractNumId w:val="24"/>
  </w:num>
  <w:num w:numId="23" w16cid:durableId="1226065586">
    <w:abstractNumId w:val="11"/>
  </w:num>
  <w:num w:numId="24" w16cid:durableId="1040934251">
    <w:abstractNumId w:val="23"/>
  </w:num>
  <w:num w:numId="25" w16cid:durableId="240452479">
    <w:abstractNumId w:val="0"/>
  </w:num>
  <w:num w:numId="26" w16cid:durableId="945888143">
    <w:abstractNumId w:val="26"/>
  </w:num>
  <w:num w:numId="27" w16cid:durableId="1172450779">
    <w:abstractNumId w:val="1"/>
  </w:num>
  <w:num w:numId="28" w16cid:durableId="748967888">
    <w:abstractNumId w:val="30"/>
  </w:num>
  <w:num w:numId="29" w16cid:durableId="150369402">
    <w:abstractNumId w:val="4"/>
  </w:num>
  <w:num w:numId="30" w16cid:durableId="1001738118">
    <w:abstractNumId w:val="6"/>
  </w:num>
  <w:num w:numId="31" w16cid:durableId="1584099104">
    <w:abstractNumId w:val="20"/>
  </w:num>
  <w:num w:numId="32" w16cid:durableId="1394506299">
    <w:abstractNumId w:val="37"/>
  </w:num>
  <w:num w:numId="33" w16cid:durableId="1111247812">
    <w:abstractNumId w:val="36"/>
  </w:num>
  <w:num w:numId="34" w16cid:durableId="852695237">
    <w:abstractNumId w:val="5"/>
  </w:num>
  <w:num w:numId="35" w16cid:durableId="1511261216">
    <w:abstractNumId w:val="40"/>
  </w:num>
  <w:num w:numId="36" w16cid:durableId="1653485264">
    <w:abstractNumId w:val="34"/>
  </w:num>
  <w:num w:numId="37" w16cid:durableId="1917081909">
    <w:abstractNumId w:val="10"/>
  </w:num>
  <w:num w:numId="38" w16cid:durableId="718821280">
    <w:abstractNumId w:val="8"/>
  </w:num>
  <w:num w:numId="39" w16cid:durableId="2093164306">
    <w:abstractNumId w:val="32"/>
  </w:num>
  <w:num w:numId="40" w16cid:durableId="2012441592">
    <w:abstractNumId w:val="13"/>
  </w:num>
  <w:num w:numId="41" w16cid:durableId="1253395681">
    <w:abstractNumId w:val="27"/>
  </w:num>
  <w:num w:numId="42" w16cid:durableId="2057967483">
    <w:abstractNumId w:val="14"/>
  </w:num>
  <w:num w:numId="43" w16cid:durableId="1246299268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E7"/>
    <w:rsid w:val="00024EC1"/>
    <w:rsid w:val="000465FC"/>
    <w:rsid w:val="00073F75"/>
    <w:rsid w:val="000D47D1"/>
    <w:rsid w:val="000F257E"/>
    <w:rsid w:val="001117FF"/>
    <w:rsid w:val="00117659"/>
    <w:rsid w:val="0014231E"/>
    <w:rsid w:val="00170CC4"/>
    <w:rsid w:val="001A52F9"/>
    <w:rsid w:val="00214658"/>
    <w:rsid w:val="00223BD0"/>
    <w:rsid w:val="00260434"/>
    <w:rsid w:val="002A4922"/>
    <w:rsid w:val="002B4AFA"/>
    <w:rsid w:val="00307B12"/>
    <w:rsid w:val="00334D84"/>
    <w:rsid w:val="00337E87"/>
    <w:rsid w:val="0039281A"/>
    <w:rsid w:val="003B4E40"/>
    <w:rsid w:val="003E7D0F"/>
    <w:rsid w:val="00445BEA"/>
    <w:rsid w:val="004B36FC"/>
    <w:rsid w:val="004C0FCA"/>
    <w:rsid w:val="005216E6"/>
    <w:rsid w:val="00533FBC"/>
    <w:rsid w:val="0054318D"/>
    <w:rsid w:val="0056780A"/>
    <w:rsid w:val="00583294"/>
    <w:rsid w:val="005A072A"/>
    <w:rsid w:val="005B3F86"/>
    <w:rsid w:val="005C24DB"/>
    <w:rsid w:val="006046B8"/>
    <w:rsid w:val="00613A16"/>
    <w:rsid w:val="0068504A"/>
    <w:rsid w:val="006A1D2B"/>
    <w:rsid w:val="006B2C42"/>
    <w:rsid w:val="007161DF"/>
    <w:rsid w:val="00730672"/>
    <w:rsid w:val="00731595"/>
    <w:rsid w:val="00754F6D"/>
    <w:rsid w:val="00762756"/>
    <w:rsid w:val="00777EE7"/>
    <w:rsid w:val="007950D9"/>
    <w:rsid w:val="007A28B7"/>
    <w:rsid w:val="007B7CB6"/>
    <w:rsid w:val="007C7CEE"/>
    <w:rsid w:val="007D0C9D"/>
    <w:rsid w:val="007E1A90"/>
    <w:rsid w:val="00835672"/>
    <w:rsid w:val="00855415"/>
    <w:rsid w:val="008617A8"/>
    <w:rsid w:val="008952A6"/>
    <w:rsid w:val="008D0153"/>
    <w:rsid w:val="008F7A99"/>
    <w:rsid w:val="00903E4E"/>
    <w:rsid w:val="00914AA8"/>
    <w:rsid w:val="009269DE"/>
    <w:rsid w:val="00947598"/>
    <w:rsid w:val="00953501"/>
    <w:rsid w:val="0096583A"/>
    <w:rsid w:val="00977007"/>
    <w:rsid w:val="00982B06"/>
    <w:rsid w:val="009B7D85"/>
    <w:rsid w:val="00A04014"/>
    <w:rsid w:val="00A33F3C"/>
    <w:rsid w:val="00A66B4F"/>
    <w:rsid w:val="00A72866"/>
    <w:rsid w:val="00A9079A"/>
    <w:rsid w:val="00AE2892"/>
    <w:rsid w:val="00B14A33"/>
    <w:rsid w:val="00B225AE"/>
    <w:rsid w:val="00B24BBC"/>
    <w:rsid w:val="00B3417B"/>
    <w:rsid w:val="00BA4332"/>
    <w:rsid w:val="00BB7E0B"/>
    <w:rsid w:val="00BC6EBD"/>
    <w:rsid w:val="00BD6561"/>
    <w:rsid w:val="00BF7BDB"/>
    <w:rsid w:val="00C1155A"/>
    <w:rsid w:val="00C1482C"/>
    <w:rsid w:val="00C65182"/>
    <w:rsid w:val="00CC72A6"/>
    <w:rsid w:val="00CF1E2D"/>
    <w:rsid w:val="00CF3583"/>
    <w:rsid w:val="00D071B2"/>
    <w:rsid w:val="00D50E03"/>
    <w:rsid w:val="00D74FB2"/>
    <w:rsid w:val="00D75B0B"/>
    <w:rsid w:val="00DA4027"/>
    <w:rsid w:val="00E1552D"/>
    <w:rsid w:val="00E66282"/>
    <w:rsid w:val="00E96E94"/>
    <w:rsid w:val="00F25C2E"/>
    <w:rsid w:val="00F95D6A"/>
    <w:rsid w:val="00FB357D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91B4"/>
  <w15:chartTrackingRefBased/>
  <w15:docId w15:val="{620F65B7-7189-483C-86CD-05AED324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CC4"/>
  </w:style>
  <w:style w:type="paragraph" w:styleId="1">
    <w:name w:val="heading 1"/>
    <w:basedOn w:val="a"/>
    <w:next w:val="a"/>
    <w:link w:val="10"/>
    <w:uiPriority w:val="9"/>
    <w:qFormat/>
    <w:rsid w:val="00777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E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E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E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E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E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E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E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E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E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E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77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E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77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7E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77E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7E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7EE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7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77EE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77EE7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77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table" w:styleId="ae">
    <w:name w:val="Grid Table Light"/>
    <w:basedOn w:val="a1"/>
    <w:uiPriority w:val="40"/>
    <w:rsid w:val="00533FB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yxfac">
    <w:name w:val="myxfac"/>
    <w:basedOn w:val="a0"/>
    <w:rsid w:val="00260434"/>
  </w:style>
  <w:style w:type="table" w:styleId="af">
    <w:name w:val="Table Grid"/>
    <w:basedOn w:val="a1"/>
    <w:uiPriority w:val="39"/>
    <w:rsid w:val="002604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forms.gle/4Y1yhegp5emAe39u7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14129</Words>
  <Characters>8055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Piatnochka</dc:creator>
  <cp:keywords/>
  <dc:description/>
  <cp:lastModifiedBy>-- --</cp:lastModifiedBy>
  <cp:revision>27</cp:revision>
  <cp:lastPrinted>2026-03-26T13:08:00Z</cp:lastPrinted>
  <dcterms:created xsi:type="dcterms:W3CDTF">2025-09-15T11:52:00Z</dcterms:created>
  <dcterms:modified xsi:type="dcterms:W3CDTF">2026-04-09T07:07:00Z</dcterms:modified>
</cp:coreProperties>
</file>